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4216D" w14:textId="77777777" w:rsidR="002E5F9E" w:rsidRPr="004E1698" w:rsidRDefault="002E5F9E" w:rsidP="002E5F9E">
      <w:pPr>
        <w:pStyle w:val="p1"/>
        <w:rPr>
          <w:sz w:val="22"/>
          <w:szCs w:val="22"/>
        </w:rPr>
      </w:pPr>
      <w:r w:rsidRPr="004E1698">
        <w:rPr>
          <w:rStyle w:val="s1"/>
          <w:b/>
          <w:bCs/>
          <w:sz w:val="22"/>
          <w:szCs w:val="22"/>
        </w:rPr>
        <w:t>December</w:t>
      </w:r>
      <w:r w:rsidRPr="004E1698">
        <w:rPr>
          <w:rStyle w:val="s1"/>
          <w:b/>
          <w:bCs/>
          <w:sz w:val="22"/>
          <w:szCs w:val="22"/>
        </w:rPr>
        <w:t xml:space="preserve"> Puzzling Phenomenon:</w:t>
      </w:r>
      <w:r w:rsidRPr="004E1698">
        <w:rPr>
          <w:rStyle w:val="apple-converted-space"/>
          <w:b/>
          <w:bCs/>
          <w:sz w:val="22"/>
          <w:szCs w:val="22"/>
        </w:rPr>
        <w:t xml:space="preserve">  </w:t>
      </w:r>
      <w:r w:rsidR="005F0185" w:rsidRPr="004E1698">
        <w:rPr>
          <w:rStyle w:val="s1"/>
          <w:b/>
          <w:bCs/>
          <w:sz w:val="22"/>
          <w:szCs w:val="22"/>
        </w:rPr>
        <w:t>Mysterious M&amp;Ms</w:t>
      </w:r>
    </w:p>
    <w:p w14:paraId="6E635C50" w14:textId="77777777" w:rsidR="002E5F9E" w:rsidRPr="004E1698" w:rsidRDefault="002E5F9E" w:rsidP="002E5F9E">
      <w:pPr>
        <w:pStyle w:val="p2"/>
        <w:rPr>
          <w:sz w:val="22"/>
          <w:szCs w:val="22"/>
        </w:rPr>
      </w:pPr>
    </w:p>
    <w:p w14:paraId="74D963DE" w14:textId="77777777" w:rsidR="002E5F9E" w:rsidRPr="004E1698" w:rsidRDefault="002E5F9E" w:rsidP="002E5F9E">
      <w:pPr>
        <w:pStyle w:val="p3"/>
        <w:rPr>
          <w:sz w:val="22"/>
          <w:szCs w:val="22"/>
        </w:rPr>
      </w:pPr>
      <w:r w:rsidRPr="004E1698">
        <w:rPr>
          <w:rStyle w:val="s1"/>
          <w:i/>
          <w:iCs/>
          <w:sz w:val="22"/>
          <w:szCs w:val="22"/>
        </w:rPr>
        <w:t>Concept</w:t>
      </w:r>
    </w:p>
    <w:p w14:paraId="52D930C3" w14:textId="77777777" w:rsidR="004E1698" w:rsidRDefault="004E1698" w:rsidP="002E5F9E">
      <w:pPr>
        <w:pStyle w:val="p3"/>
        <w:rPr>
          <w:rStyle w:val="s1"/>
          <w:sz w:val="22"/>
          <w:szCs w:val="22"/>
        </w:rPr>
      </w:pPr>
    </w:p>
    <w:p w14:paraId="71307F14" w14:textId="47F66FD6" w:rsidR="002E5F9E" w:rsidRPr="004E1698" w:rsidRDefault="00644153" w:rsidP="002E5F9E">
      <w:pPr>
        <w:pStyle w:val="p3"/>
        <w:rPr>
          <w:sz w:val="22"/>
          <w:szCs w:val="22"/>
        </w:rPr>
      </w:pPr>
      <w:r>
        <w:rPr>
          <w:rStyle w:val="s1"/>
          <w:sz w:val="22"/>
          <w:szCs w:val="22"/>
        </w:rPr>
        <w:t>Properties</w:t>
      </w:r>
      <w:r w:rsidR="00EA0D6E">
        <w:rPr>
          <w:rStyle w:val="s1"/>
          <w:sz w:val="22"/>
          <w:szCs w:val="22"/>
        </w:rPr>
        <w:t>/interactions</w:t>
      </w:r>
      <w:r>
        <w:rPr>
          <w:rStyle w:val="s1"/>
          <w:sz w:val="22"/>
          <w:szCs w:val="22"/>
        </w:rPr>
        <w:t xml:space="preserve"> of matter, specifically solubility </w:t>
      </w:r>
      <w:r w:rsidR="004E1698" w:rsidRPr="004E1698">
        <w:rPr>
          <w:rStyle w:val="s1"/>
          <w:sz w:val="22"/>
          <w:szCs w:val="22"/>
        </w:rPr>
        <w:t>and possibly density</w:t>
      </w:r>
    </w:p>
    <w:p w14:paraId="6C882517" w14:textId="77777777" w:rsidR="002E5F9E" w:rsidRDefault="002E5F9E" w:rsidP="002E5F9E">
      <w:pPr>
        <w:pStyle w:val="p2"/>
        <w:rPr>
          <w:sz w:val="22"/>
          <w:szCs w:val="22"/>
        </w:rPr>
      </w:pPr>
    </w:p>
    <w:p w14:paraId="3E03C2E4" w14:textId="77777777" w:rsidR="004E1698" w:rsidRPr="004E1698" w:rsidRDefault="004E1698" w:rsidP="002E5F9E">
      <w:pPr>
        <w:pStyle w:val="p2"/>
        <w:rPr>
          <w:sz w:val="22"/>
          <w:szCs w:val="22"/>
        </w:rPr>
      </w:pPr>
    </w:p>
    <w:p w14:paraId="31586F15" w14:textId="77777777" w:rsidR="002E5F9E" w:rsidRDefault="002E5F9E" w:rsidP="002E5F9E">
      <w:pPr>
        <w:pStyle w:val="p3"/>
        <w:rPr>
          <w:rStyle w:val="s1"/>
          <w:i/>
          <w:iCs/>
          <w:sz w:val="22"/>
          <w:szCs w:val="22"/>
        </w:rPr>
      </w:pPr>
      <w:r w:rsidRPr="004E1698">
        <w:rPr>
          <w:rStyle w:val="s1"/>
          <w:i/>
          <w:iCs/>
          <w:sz w:val="22"/>
          <w:szCs w:val="22"/>
        </w:rPr>
        <w:t>Introduction &amp; Phenomenon</w:t>
      </w:r>
    </w:p>
    <w:p w14:paraId="28AA52B2" w14:textId="77777777" w:rsidR="004E1698" w:rsidRPr="004E1698" w:rsidRDefault="004E1698" w:rsidP="002E5F9E">
      <w:pPr>
        <w:pStyle w:val="p3"/>
        <w:rPr>
          <w:sz w:val="22"/>
          <w:szCs w:val="22"/>
        </w:rPr>
      </w:pPr>
    </w:p>
    <w:p w14:paraId="293336E1" w14:textId="5DDAD70E" w:rsidR="00ED38AD" w:rsidRPr="004E1698" w:rsidRDefault="00A93545" w:rsidP="002E5F9E">
      <w:pPr>
        <w:pStyle w:val="p3"/>
        <w:rPr>
          <w:rStyle w:val="s1"/>
          <w:sz w:val="22"/>
          <w:szCs w:val="22"/>
        </w:rPr>
      </w:pPr>
      <w:r w:rsidRPr="004E1698">
        <w:rPr>
          <w:rStyle w:val="s1"/>
          <w:sz w:val="22"/>
          <w:szCs w:val="22"/>
        </w:rPr>
        <w:t xml:space="preserve">I was </w:t>
      </w:r>
      <w:r w:rsidR="00047830">
        <w:rPr>
          <w:rStyle w:val="s1"/>
          <w:sz w:val="22"/>
          <w:szCs w:val="22"/>
        </w:rPr>
        <w:t>snacking on some</w:t>
      </w:r>
      <w:r w:rsidRPr="004E1698">
        <w:rPr>
          <w:rStyle w:val="s1"/>
          <w:sz w:val="22"/>
          <w:szCs w:val="22"/>
        </w:rPr>
        <w:t xml:space="preserve"> M&amp;Ms and accidentally dropped a few into my cup of water.  Before I could fish them out and get a fresh cup of water, my mom called and I talked to her on </w:t>
      </w:r>
      <w:r w:rsidR="002D21FC" w:rsidRPr="004E1698">
        <w:rPr>
          <w:rStyle w:val="s1"/>
          <w:sz w:val="22"/>
          <w:szCs w:val="22"/>
        </w:rPr>
        <w:t>the</w:t>
      </w:r>
      <w:r w:rsidRPr="004E1698">
        <w:rPr>
          <w:rStyle w:val="s1"/>
          <w:sz w:val="22"/>
          <w:szCs w:val="22"/>
        </w:rPr>
        <w:t xml:space="preserve"> phone for about 25 minutes.  When I returned to my ruined water, I was perplexed by what I saw.  </w:t>
      </w:r>
      <w:r w:rsidR="00ED38AD" w:rsidRPr="004E1698">
        <w:rPr>
          <w:rStyle w:val="s1"/>
          <w:sz w:val="22"/>
          <w:szCs w:val="22"/>
        </w:rPr>
        <w:t xml:space="preserve">Instead of describing it, I think it would be more fun to show you what I found in my cup.  </w:t>
      </w:r>
    </w:p>
    <w:p w14:paraId="2CCD22C4" w14:textId="77777777" w:rsidR="00ED38AD" w:rsidRPr="004E1698" w:rsidRDefault="00ED38AD" w:rsidP="002E5F9E">
      <w:pPr>
        <w:pStyle w:val="p3"/>
        <w:rPr>
          <w:rStyle w:val="s1"/>
          <w:sz w:val="22"/>
          <w:szCs w:val="22"/>
        </w:rPr>
      </w:pPr>
    </w:p>
    <w:p w14:paraId="54BB888D" w14:textId="2AD8028E" w:rsidR="002D21FC" w:rsidRDefault="004E1698" w:rsidP="002E5F9E">
      <w:pPr>
        <w:pStyle w:val="p3"/>
        <w:rPr>
          <w:rStyle w:val="s1"/>
          <w:sz w:val="22"/>
          <w:szCs w:val="22"/>
        </w:rPr>
      </w:pPr>
      <w:r w:rsidRPr="004E1698">
        <w:rPr>
          <w:rStyle w:val="s1"/>
          <w:sz w:val="22"/>
          <w:szCs w:val="22"/>
        </w:rPr>
        <w:t xml:space="preserve">View the following video, or do a demo of what you see in the video:  </w:t>
      </w:r>
      <w:hyperlink r:id="rId5" w:history="1">
        <w:r w:rsidR="000C40EA" w:rsidRPr="002204F0">
          <w:rPr>
            <w:rStyle w:val="Hyperlink"/>
            <w:sz w:val="22"/>
            <w:szCs w:val="22"/>
          </w:rPr>
          <w:t>https://www.youtube.com/watch?v=z664hPVeBVA</w:t>
        </w:r>
      </w:hyperlink>
    </w:p>
    <w:p w14:paraId="397270C6" w14:textId="492CA7EC" w:rsidR="00ED38AD" w:rsidRPr="004E1698" w:rsidRDefault="002D21FC" w:rsidP="002E5F9E">
      <w:pPr>
        <w:pStyle w:val="p3"/>
        <w:rPr>
          <w:rStyle w:val="s1"/>
          <w:sz w:val="22"/>
          <w:szCs w:val="22"/>
        </w:rPr>
      </w:pPr>
      <w:r w:rsidRPr="004E1698">
        <w:rPr>
          <w:rStyle w:val="s1"/>
          <w:sz w:val="22"/>
          <w:szCs w:val="22"/>
        </w:rPr>
        <w:t>Show with mute on, to avoid hearing the explanation; best to play from about 25 seconds</w:t>
      </w:r>
      <w:r w:rsidR="00E9475E" w:rsidRPr="004E1698">
        <w:rPr>
          <w:rStyle w:val="s1"/>
          <w:sz w:val="22"/>
          <w:szCs w:val="22"/>
        </w:rPr>
        <w:t xml:space="preserve"> to 1:30.  The video is less dramatic than watching it happen in </w:t>
      </w:r>
      <w:proofErr w:type="gramStart"/>
      <w:r w:rsidR="00E9475E" w:rsidRPr="004E1698">
        <w:rPr>
          <w:rStyle w:val="s1"/>
          <w:sz w:val="22"/>
          <w:szCs w:val="22"/>
        </w:rPr>
        <w:t>real life</w:t>
      </w:r>
      <w:proofErr w:type="gramEnd"/>
      <w:r w:rsidR="00E9475E" w:rsidRPr="004E1698">
        <w:rPr>
          <w:rStyle w:val="s1"/>
          <w:sz w:val="22"/>
          <w:szCs w:val="22"/>
        </w:rPr>
        <w:t>, but it is quic</w:t>
      </w:r>
      <w:r w:rsidR="00BC101C">
        <w:rPr>
          <w:rStyle w:val="s1"/>
          <w:sz w:val="22"/>
          <w:szCs w:val="22"/>
        </w:rPr>
        <w:t xml:space="preserve">ker because of the time lapse.  </w:t>
      </w:r>
    </w:p>
    <w:p w14:paraId="765D36D1" w14:textId="77777777" w:rsidR="004E1698" w:rsidRPr="004E1698" w:rsidRDefault="004E1698" w:rsidP="002E5F9E">
      <w:pPr>
        <w:pStyle w:val="p3"/>
        <w:rPr>
          <w:rStyle w:val="s1"/>
          <w:sz w:val="22"/>
          <w:szCs w:val="22"/>
        </w:rPr>
      </w:pPr>
    </w:p>
    <w:p w14:paraId="710CD66D" w14:textId="41DC84C0" w:rsidR="004E1698" w:rsidRPr="004E1698" w:rsidRDefault="004E1698" w:rsidP="002E5F9E">
      <w:pPr>
        <w:pStyle w:val="p3"/>
        <w:rPr>
          <w:rStyle w:val="s1"/>
          <w:sz w:val="22"/>
          <w:szCs w:val="22"/>
        </w:rPr>
      </w:pPr>
      <w:r w:rsidRPr="004E1698">
        <w:rPr>
          <w:rStyle w:val="s1"/>
          <w:sz w:val="22"/>
          <w:szCs w:val="22"/>
        </w:rPr>
        <w:t xml:space="preserve">What you see essentially happens in two steps.  First, the color on the outside of the M&amp;Ms gradually comes off the candies and flows into the water directly under and around them, mainly on the bottom of the cup.  </w:t>
      </w:r>
      <w:r w:rsidR="00CF577B">
        <w:rPr>
          <w:rStyle w:val="s1"/>
          <w:sz w:val="22"/>
          <w:szCs w:val="22"/>
        </w:rPr>
        <w:t>(Some mesmerizing videos</w:t>
      </w:r>
      <w:r w:rsidR="002A728E">
        <w:rPr>
          <w:rStyle w:val="s1"/>
          <w:sz w:val="22"/>
          <w:szCs w:val="22"/>
        </w:rPr>
        <w:t xml:space="preserve"> of this phase can be found here:  </w:t>
      </w:r>
      <w:hyperlink r:id="rId6" w:history="1">
        <w:r w:rsidR="00CF577B" w:rsidRPr="002204F0">
          <w:rPr>
            <w:rStyle w:val="Hyperlink"/>
            <w:sz w:val="22"/>
            <w:szCs w:val="22"/>
          </w:rPr>
          <w:t>https://www.youtube.com/watch?v=031Xr1zqbJ0</w:t>
        </w:r>
      </w:hyperlink>
      <w:r w:rsidR="00CF577B">
        <w:rPr>
          <w:rStyle w:val="s1"/>
          <w:sz w:val="22"/>
          <w:szCs w:val="22"/>
        </w:rPr>
        <w:t xml:space="preserve"> )  </w:t>
      </w:r>
      <w:r w:rsidRPr="004E1698">
        <w:rPr>
          <w:rStyle w:val="s1"/>
          <w:sz w:val="22"/>
          <w:szCs w:val="22"/>
        </w:rPr>
        <w:t>Then if you wait long enough, you’ll see the white M (which remains, and doesn’t come off with the color) detach from the candy and float up to the surface of the water.</w:t>
      </w:r>
    </w:p>
    <w:p w14:paraId="148B0006" w14:textId="77777777" w:rsidR="004E1698" w:rsidRDefault="004E1698" w:rsidP="002E5F9E">
      <w:pPr>
        <w:pStyle w:val="p3"/>
        <w:rPr>
          <w:rStyle w:val="s1"/>
          <w:sz w:val="22"/>
          <w:szCs w:val="22"/>
        </w:rPr>
      </w:pPr>
    </w:p>
    <w:p w14:paraId="338C935D" w14:textId="77777777" w:rsidR="00E462B5" w:rsidRPr="004E1698" w:rsidRDefault="00E462B5" w:rsidP="002E5F9E">
      <w:pPr>
        <w:pStyle w:val="p3"/>
        <w:rPr>
          <w:rStyle w:val="s1"/>
          <w:sz w:val="22"/>
          <w:szCs w:val="22"/>
        </w:rPr>
      </w:pPr>
    </w:p>
    <w:p w14:paraId="32FE1E91" w14:textId="77777777" w:rsidR="004E1698" w:rsidRPr="004E1698" w:rsidRDefault="004E1698" w:rsidP="004E1698">
      <w:pPr>
        <w:rPr>
          <w:rFonts w:ascii="Helvetica" w:hAnsi="Helvetica" w:cs="Times New Roman"/>
          <w:sz w:val="22"/>
          <w:szCs w:val="22"/>
        </w:rPr>
      </w:pPr>
      <w:r w:rsidRPr="004E1698">
        <w:rPr>
          <w:rFonts w:ascii="Helvetica" w:hAnsi="Helvetica" w:cs="Times New Roman"/>
          <w:i/>
          <w:iCs/>
          <w:sz w:val="22"/>
          <w:szCs w:val="22"/>
        </w:rPr>
        <w:t>Explanation of science involved</w:t>
      </w:r>
    </w:p>
    <w:p w14:paraId="59E77AF7" w14:textId="77777777" w:rsidR="004E1698" w:rsidRPr="004E1698" w:rsidRDefault="004E1698" w:rsidP="002E5F9E">
      <w:pPr>
        <w:pStyle w:val="p3"/>
        <w:rPr>
          <w:rStyle w:val="s1"/>
          <w:sz w:val="22"/>
          <w:szCs w:val="22"/>
        </w:rPr>
      </w:pPr>
    </w:p>
    <w:p w14:paraId="20652ADA" w14:textId="547086CD" w:rsidR="00E462B5" w:rsidRDefault="004E1698" w:rsidP="002E5F9E">
      <w:pPr>
        <w:pStyle w:val="p3"/>
        <w:rPr>
          <w:rStyle w:val="s1"/>
          <w:sz w:val="22"/>
          <w:szCs w:val="22"/>
        </w:rPr>
      </w:pPr>
      <w:r w:rsidRPr="004E1698">
        <w:rPr>
          <w:rStyle w:val="s1"/>
          <w:sz w:val="22"/>
          <w:szCs w:val="22"/>
        </w:rPr>
        <w:t xml:space="preserve">The dye on the candy </w:t>
      </w:r>
      <w:r>
        <w:rPr>
          <w:rStyle w:val="s1"/>
          <w:sz w:val="22"/>
          <w:szCs w:val="22"/>
        </w:rPr>
        <w:t xml:space="preserve">coating of M&amp;Ms is soluble in water.  </w:t>
      </w:r>
      <w:proofErr w:type="gramStart"/>
      <w:r>
        <w:rPr>
          <w:rStyle w:val="s1"/>
          <w:sz w:val="22"/>
          <w:szCs w:val="22"/>
        </w:rPr>
        <w:t>So</w:t>
      </w:r>
      <w:proofErr w:type="gramEnd"/>
      <w:r>
        <w:rPr>
          <w:rStyle w:val="s1"/>
          <w:sz w:val="22"/>
          <w:szCs w:val="22"/>
        </w:rPr>
        <w:t xml:space="preserve"> as the M&amp;Ms sit in the water, the polar water molecules gradually dissolve the polar dye molecules</w:t>
      </w:r>
      <w:r w:rsidR="00197D1C">
        <w:rPr>
          <w:rStyle w:val="s1"/>
          <w:sz w:val="22"/>
          <w:szCs w:val="22"/>
        </w:rPr>
        <w:t xml:space="preserve">.  </w:t>
      </w:r>
      <w:r w:rsidR="00EA0D6E">
        <w:rPr>
          <w:rStyle w:val="s1"/>
          <w:sz w:val="22"/>
          <w:szCs w:val="22"/>
        </w:rPr>
        <w:t>Here’s a help</w:t>
      </w:r>
      <w:r w:rsidR="00EA0D6E">
        <w:rPr>
          <w:rStyle w:val="s1"/>
          <w:sz w:val="22"/>
          <w:szCs w:val="22"/>
        </w:rPr>
        <w:t xml:space="preserve">ful animation of this in action:  </w:t>
      </w:r>
      <w:hyperlink r:id="rId7" w:history="1">
        <w:r w:rsidR="00EA0D6E" w:rsidRPr="002204F0">
          <w:rPr>
            <w:rStyle w:val="Hyperlink"/>
            <w:sz w:val="22"/>
            <w:szCs w:val="22"/>
          </w:rPr>
          <w:t>https://www.youtube.com/watch?v=umJmRaG6v80</w:t>
        </w:r>
      </w:hyperlink>
      <w:r w:rsidR="00EA0D6E">
        <w:rPr>
          <w:rStyle w:val="s1"/>
          <w:sz w:val="22"/>
          <w:szCs w:val="22"/>
        </w:rPr>
        <w:t xml:space="preserve"> (watch 1:26 to 1:50).  </w:t>
      </w:r>
      <w:r w:rsidR="00EA0D6E">
        <w:rPr>
          <w:rStyle w:val="s1"/>
          <w:sz w:val="22"/>
          <w:szCs w:val="22"/>
        </w:rPr>
        <w:t xml:space="preserve">This dye is also </w:t>
      </w:r>
      <w:proofErr w:type="gramStart"/>
      <w:r w:rsidR="00EA0D6E">
        <w:rPr>
          <w:rStyle w:val="s1"/>
          <w:sz w:val="22"/>
          <w:szCs w:val="22"/>
        </w:rPr>
        <w:t>more dense</w:t>
      </w:r>
      <w:proofErr w:type="gramEnd"/>
      <w:r w:rsidR="00EA0D6E">
        <w:rPr>
          <w:rStyle w:val="s1"/>
          <w:sz w:val="22"/>
          <w:szCs w:val="22"/>
        </w:rPr>
        <w:t xml:space="preserve"> than water, so it stays on the bottom of the cup, rather than mixing freely around the cup or floating to the top.  </w:t>
      </w:r>
      <w:r w:rsidR="00805C81">
        <w:rPr>
          <w:rStyle w:val="s1"/>
          <w:sz w:val="22"/>
          <w:szCs w:val="22"/>
        </w:rPr>
        <w:t xml:space="preserve">In contrast, the M is </w:t>
      </w:r>
      <w:proofErr w:type="gramStart"/>
      <w:r w:rsidR="00805C81">
        <w:rPr>
          <w:rStyle w:val="s1"/>
          <w:sz w:val="22"/>
          <w:szCs w:val="22"/>
        </w:rPr>
        <w:t>actually made</w:t>
      </w:r>
      <w:proofErr w:type="gramEnd"/>
      <w:r w:rsidR="00805C81">
        <w:rPr>
          <w:rStyle w:val="s1"/>
          <w:sz w:val="22"/>
          <w:szCs w:val="22"/>
        </w:rPr>
        <w:t xml:space="preserve"> of an edible paper that is not water soluble, so it does not dissolve in water.  But once </w:t>
      </w:r>
      <w:r w:rsidR="00E462B5">
        <w:rPr>
          <w:rStyle w:val="s1"/>
          <w:sz w:val="22"/>
          <w:szCs w:val="22"/>
        </w:rPr>
        <w:t>all</w:t>
      </w:r>
      <w:r w:rsidR="00805C81">
        <w:rPr>
          <w:rStyle w:val="s1"/>
          <w:sz w:val="22"/>
          <w:szCs w:val="22"/>
        </w:rPr>
        <w:t xml:space="preserve"> the dye</w:t>
      </w:r>
      <w:r w:rsidR="00E462B5">
        <w:rPr>
          <w:rStyle w:val="s1"/>
          <w:sz w:val="22"/>
          <w:szCs w:val="22"/>
        </w:rPr>
        <w:t xml:space="preserve"> (which</w:t>
      </w:r>
      <w:r w:rsidR="00805C81">
        <w:rPr>
          <w:rStyle w:val="s1"/>
          <w:sz w:val="22"/>
          <w:szCs w:val="22"/>
        </w:rPr>
        <w:t xml:space="preserve"> essentially acts like a glue for the M to stick to the candy) </w:t>
      </w:r>
      <w:r w:rsidR="00E462B5">
        <w:rPr>
          <w:rStyle w:val="s1"/>
          <w:sz w:val="22"/>
          <w:szCs w:val="22"/>
        </w:rPr>
        <w:t xml:space="preserve">has dissolved, the M detaches from the candy and floats up to the surface of the water.  It floats because the edible paper is less dense than the water.  </w:t>
      </w:r>
    </w:p>
    <w:p w14:paraId="6429ADDB" w14:textId="77777777" w:rsidR="00E462B5" w:rsidRDefault="00E462B5" w:rsidP="002E5F9E">
      <w:pPr>
        <w:pStyle w:val="p3"/>
        <w:rPr>
          <w:rStyle w:val="s1"/>
          <w:sz w:val="22"/>
          <w:szCs w:val="22"/>
        </w:rPr>
      </w:pPr>
    </w:p>
    <w:p w14:paraId="2DFFA165" w14:textId="77777777" w:rsidR="00E462B5" w:rsidRDefault="00E462B5" w:rsidP="002E5F9E">
      <w:pPr>
        <w:pStyle w:val="p3"/>
        <w:rPr>
          <w:rStyle w:val="s1"/>
          <w:sz w:val="22"/>
          <w:szCs w:val="22"/>
        </w:rPr>
      </w:pPr>
      <w:r>
        <w:rPr>
          <w:rStyle w:val="s1"/>
          <w:i/>
          <w:sz w:val="22"/>
          <w:szCs w:val="22"/>
        </w:rPr>
        <w:t>Further Ideas for Classroom Use</w:t>
      </w:r>
    </w:p>
    <w:p w14:paraId="42DF7CAD" w14:textId="77777777" w:rsidR="00E462B5" w:rsidRDefault="00E462B5" w:rsidP="002E5F9E">
      <w:pPr>
        <w:pStyle w:val="p3"/>
        <w:rPr>
          <w:rStyle w:val="s1"/>
          <w:sz w:val="22"/>
          <w:szCs w:val="22"/>
        </w:rPr>
      </w:pPr>
    </w:p>
    <w:p w14:paraId="65F0AEF2" w14:textId="0020EA74" w:rsidR="00644153" w:rsidRDefault="00BC101C" w:rsidP="002E5F9E">
      <w:pPr>
        <w:pStyle w:val="p3"/>
        <w:rPr>
          <w:rStyle w:val="s1"/>
          <w:sz w:val="22"/>
          <w:szCs w:val="22"/>
        </w:rPr>
      </w:pPr>
      <w:r>
        <w:rPr>
          <w:rStyle w:val="s1"/>
          <w:sz w:val="22"/>
          <w:szCs w:val="22"/>
        </w:rPr>
        <w:t xml:space="preserve">This puzzling phenomenon could be used </w:t>
      </w:r>
      <w:r w:rsidR="00644153">
        <w:rPr>
          <w:rStyle w:val="s1"/>
          <w:sz w:val="22"/>
          <w:szCs w:val="22"/>
        </w:rPr>
        <w:t>during a</w:t>
      </w:r>
      <w:r>
        <w:rPr>
          <w:rStyle w:val="s1"/>
          <w:sz w:val="22"/>
          <w:szCs w:val="22"/>
        </w:rPr>
        <w:t xml:space="preserve"> physical science </w:t>
      </w:r>
      <w:r w:rsidR="00EA0D6E">
        <w:rPr>
          <w:rStyle w:val="s1"/>
          <w:sz w:val="22"/>
          <w:szCs w:val="22"/>
        </w:rPr>
        <w:t>unit on</w:t>
      </w:r>
      <w:r w:rsidR="00644153">
        <w:rPr>
          <w:rStyle w:val="s1"/>
          <w:sz w:val="22"/>
          <w:szCs w:val="22"/>
        </w:rPr>
        <w:t xml:space="preserve"> </w:t>
      </w:r>
      <w:r w:rsidR="00EA0D6E">
        <w:rPr>
          <w:rStyle w:val="s1"/>
          <w:sz w:val="22"/>
          <w:szCs w:val="22"/>
        </w:rPr>
        <w:t>matter and interactions (or properties of matter)</w:t>
      </w:r>
      <w:r w:rsidR="00644153">
        <w:rPr>
          <w:rStyle w:val="s1"/>
          <w:sz w:val="22"/>
          <w:szCs w:val="22"/>
        </w:rPr>
        <w:t xml:space="preserve">.  Some physical properties are highly accessible for students, such as color, </w:t>
      </w:r>
      <w:r w:rsidR="003C27E9">
        <w:rPr>
          <w:rStyle w:val="s1"/>
          <w:sz w:val="22"/>
          <w:szCs w:val="22"/>
        </w:rPr>
        <w:t xml:space="preserve">state, </w:t>
      </w:r>
      <w:r w:rsidR="00644153">
        <w:rPr>
          <w:rStyle w:val="s1"/>
          <w:sz w:val="22"/>
          <w:szCs w:val="22"/>
        </w:rPr>
        <w:t>texture and odor</w:t>
      </w:r>
      <w:r w:rsidR="00EA0D6E">
        <w:rPr>
          <w:rStyle w:val="s1"/>
          <w:sz w:val="22"/>
          <w:szCs w:val="22"/>
        </w:rPr>
        <w:t>, and therefore provide a nice place to begin an interactions of matter unit</w:t>
      </w:r>
      <w:r w:rsidR="00644153">
        <w:rPr>
          <w:rStyle w:val="s1"/>
          <w:sz w:val="22"/>
          <w:szCs w:val="22"/>
        </w:rPr>
        <w:t xml:space="preserve">.  But others, such as solubility, polarity and density, are less obvious and require some manipulations or careful measurements to “see.”  Watching the M&amp;M dye dissolve in water, and then the white M float to the top could be </w:t>
      </w:r>
      <w:proofErr w:type="gramStart"/>
      <w:r w:rsidR="00644153">
        <w:rPr>
          <w:rStyle w:val="s1"/>
          <w:sz w:val="22"/>
          <w:szCs w:val="22"/>
        </w:rPr>
        <w:t>a rich</w:t>
      </w:r>
      <w:proofErr w:type="gramEnd"/>
      <w:r w:rsidR="00644153">
        <w:rPr>
          <w:rStyle w:val="s1"/>
          <w:sz w:val="22"/>
          <w:szCs w:val="22"/>
        </w:rPr>
        <w:t xml:space="preserve"> jumping off point for this more difficult tier of physical properties before moving onto chemical properties and changes.  </w:t>
      </w:r>
      <w:r w:rsidR="00644153">
        <w:rPr>
          <w:rStyle w:val="s1"/>
          <w:sz w:val="22"/>
          <w:szCs w:val="22"/>
        </w:rPr>
        <w:lastRenderedPageBreak/>
        <w:t>After showing the video or allowing pairs or groups to place and carefully observe M&amp;Ms in water themselves, some discussion questions might include:</w:t>
      </w:r>
    </w:p>
    <w:p w14:paraId="5769AEFC" w14:textId="5E25DE37" w:rsidR="00644153" w:rsidRDefault="000C40EA" w:rsidP="00644153">
      <w:pPr>
        <w:pStyle w:val="p3"/>
        <w:numPr>
          <w:ilvl w:val="0"/>
          <w:numId w:val="1"/>
        </w:numPr>
        <w:rPr>
          <w:rStyle w:val="s1"/>
          <w:sz w:val="22"/>
          <w:szCs w:val="22"/>
        </w:rPr>
      </w:pPr>
      <w:r>
        <w:rPr>
          <w:rStyle w:val="s1"/>
          <w:sz w:val="22"/>
          <w:szCs w:val="22"/>
        </w:rPr>
        <w:t>How are the dye molecules interacting with the water molecules</w:t>
      </w:r>
      <w:r>
        <w:rPr>
          <w:rStyle w:val="s1"/>
          <w:sz w:val="22"/>
          <w:szCs w:val="22"/>
        </w:rPr>
        <w:t xml:space="preserve"> </w:t>
      </w:r>
      <w:r w:rsidR="00EA0D6E">
        <w:rPr>
          <w:rStyle w:val="s1"/>
          <w:sz w:val="22"/>
          <w:szCs w:val="22"/>
        </w:rPr>
        <w:t xml:space="preserve">as the color moves off the candy and into the water? (Drawing could be a useful way to elicit thinking on this </w:t>
      </w:r>
      <w:proofErr w:type="gramStart"/>
      <w:r w:rsidR="00EA0D6E">
        <w:rPr>
          <w:rStyle w:val="s1"/>
          <w:sz w:val="22"/>
          <w:szCs w:val="22"/>
        </w:rPr>
        <w:t>one.</w:t>
      </w:r>
      <w:proofErr w:type="gramEnd"/>
      <w:r w:rsidR="00EA0D6E">
        <w:rPr>
          <w:rStyle w:val="s1"/>
          <w:sz w:val="22"/>
          <w:szCs w:val="22"/>
        </w:rPr>
        <w:t>)</w:t>
      </w:r>
    </w:p>
    <w:p w14:paraId="6E458015" w14:textId="2F3D91AF" w:rsidR="00EA0D6E" w:rsidRDefault="00EA0D6E" w:rsidP="00644153">
      <w:pPr>
        <w:pStyle w:val="p3"/>
        <w:numPr>
          <w:ilvl w:val="0"/>
          <w:numId w:val="1"/>
        </w:numPr>
        <w:rPr>
          <w:rStyle w:val="s1"/>
          <w:sz w:val="22"/>
          <w:szCs w:val="22"/>
        </w:rPr>
      </w:pPr>
      <w:r>
        <w:rPr>
          <w:rStyle w:val="s1"/>
          <w:sz w:val="22"/>
          <w:szCs w:val="22"/>
        </w:rPr>
        <w:t xml:space="preserve">Why </w:t>
      </w:r>
      <w:r w:rsidR="000C40EA">
        <w:rPr>
          <w:rStyle w:val="s1"/>
          <w:sz w:val="22"/>
          <w:szCs w:val="22"/>
        </w:rPr>
        <w:t>does</w:t>
      </w:r>
      <w:r>
        <w:rPr>
          <w:rStyle w:val="s1"/>
          <w:sz w:val="22"/>
          <w:szCs w:val="22"/>
        </w:rPr>
        <w:t xml:space="preserve"> the white M </w:t>
      </w:r>
      <w:r w:rsidR="000C40EA">
        <w:rPr>
          <w:rStyle w:val="s1"/>
          <w:sz w:val="22"/>
          <w:szCs w:val="22"/>
        </w:rPr>
        <w:t>initially stay on the candies unlike the bright colors</w:t>
      </w:r>
      <w:r>
        <w:rPr>
          <w:rStyle w:val="s1"/>
          <w:sz w:val="22"/>
          <w:szCs w:val="22"/>
        </w:rPr>
        <w:t>?</w:t>
      </w:r>
      <w:r w:rsidR="000C40EA">
        <w:rPr>
          <w:rStyle w:val="s1"/>
          <w:sz w:val="22"/>
          <w:szCs w:val="22"/>
        </w:rPr>
        <w:t xml:space="preserve">  When it eventually comes off, why does is float to the top instead of sinking to the bottom?</w:t>
      </w:r>
    </w:p>
    <w:p w14:paraId="0821E0CE" w14:textId="6DE1384E" w:rsidR="00EA0D6E" w:rsidRDefault="00EA0D6E" w:rsidP="00644153">
      <w:pPr>
        <w:pStyle w:val="p3"/>
        <w:numPr>
          <w:ilvl w:val="0"/>
          <w:numId w:val="1"/>
        </w:numPr>
        <w:rPr>
          <w:rStyle w:val="s1"/>
          <w:sz w:val="22"/>
          <w:szCs w:val="22"/>
        </w:rPr>
      </w:pPr>
      <w:r>
        <w:rPr>
          <w:rStyle w:val="s1"/>
          <w:sz w:val="22"/>
          <w:szCs w:val="22"/>
        </w:rPr>
        <w:t xml:space="preserve">How might the substance that makes up the dye be different from the substance that makes up the M?  How might these two substances be </w:t>
      </w:r>
      <w:proofErr w:type="gramStart"/>
      <w:r>
        <w:rPr>
          <w:rStyle w:val="s1"/>
          <w:sz w:val="22"/>
          <w:szCs w:val="22"/>
        </w:rPr>
        <w:t>similar to</w:t>
      </w:r>
      <w:proofErr w:type="gramEnd"/>
      <w:r>
        <w:rPr>
          <w:rStyle w:val="s1"/>
          <w:sz w:val="22"/>
          <w:szCs w:val="22"/>
        </w:rPr>
        <w:t xml:space="preserve"> or different from water?</w:t>
      </w:r>
    </w:p>
    <w:p w14:paraId="1E3EE4EE" w14:textId="77777777" w:rsidR="00EA0D6E" w:rsidRDefault="00EA0D6E" w:rsidP="00EA0D6E">
      <w:pPr>
        <w:pStyle w:val="p3"/>
        <w:rPr>
          <w:rStyle w:val="s1"/>
          <w:sz w:val="22"/>
          <w:szCs w:val="22"/>
        </w:rPr>
      </w:pPr>
    </w:p>
    <w:p w14:paraId="55F19119" w14:textId="6F4DD567" w:rsidR="003C27E9" w:rsidRDefault="00EA0D6E" w:rsidP="002E5F9E">
      <w:pPr>
        <w:pStyle w:val="p3"/>
        <w:rPr>
          <w:rStyle w:val="s1"/>
          <w:sz w:val="22"/>
          <w:szCs w:val="22"/>
        </w:rPr>
      </w:pPr>
      <w:r>
        <w:rPr>
          <w:rStyle w:val="s1"/>
          <w:sz w:val="22"/>
          <w:szCs w:val="22"/>
        </w:rPr>
        <w:t xml:space="preserve">A robust class discussion could elicit student thinking about what might explain the phenomena that we observed, and then the teacher can move toward sense-making by introducing the terms </w:t>
      </w:r>
      <w:r>
        <w:rPr>
          <w:rStyle w:val="s1"/>
          <w:i/>
          <w:sz w:val="22"/>
          <w:szCs w:val="22"/>
        </w:rPr>
        <w:t xml:space="preserve">solubility, polarity </w:t>
      </w:r>
      <w:r>
        <w:rPr>
          <w:rStyle w:val="s1"/>
          <w:sz w:val="22"/>
          <w:szCs w:val="22"/>
        </w:rPr>
        <w:t xml:space="preserve">and </w:t>
      </w:r>
      <w:r>
        <w:rPr>
          <w:rStyle w:val="s1"/>
          <w:i/>
          <w:sz w:val="22"/>
          <w:szCs w:val="22"/>
        </w:rPr>
        <w:t>density</w:t>
      </w:r>
      <w:r>
        <w:rPr>
          <w:rStyle w:val="s1"/>
          <w:sz w:val="22"/>
          <w:szCs w:val="22"/>
        </w:rPr>
        <w:t xml:space="preserve"> as properties of matter that precisely name what has already been described during the discussion.  </w:t>
      </w:r>
      <w:bookmarkStart w:id="0" w:name="_GoBack"/>
      <w:bookmarkEnd w:id="0"/>
    </w:p>
    <w:p w14:paraId="6BA6FC10" w14:textId="77777777" w:rsidR="003C27E9" w:rsidRDefault="003C27E9" w:rsidP="002E5F9E">
      <w:pPr>
        <w:pStyle w:val="p3"/>
        <w:rPr>
          <w:rStyle w:val="s1"/>
          <w:sz w:val="22"/>
          <w:szCs w:val="22"/>
        </w:rPr>
      </w:pPr>
    </w:p>
    <w:p w14:paraId="12BEE2A6" w14:textId="27531283" w:rsidR="00E462B5" w:rsidRPr="00E462B5" w:rsidRDefault="00EA0D6E" w:rsidP="002E5F9E">
      <w:pPr>
        <w:pStyle w:val="p3"/>
        <w:rPr>
          <w:rStyle w:val="s1"/>
          <w:sz w:val="22"/>
          <w:szCs w:val="22"/>
        </w:rPr>
      </w:pPr>
      <w:r>
        <w:rPr>
          <w:rStyle w:val="s1"/>
          <w:sz w:val="22"/>
          <w:szCs w:val="22"/>
        </w:rPr>
        <w:t xml:space="preserve">To then push students further to apply these new concepts, </w:t>
      </w:r>
      <w:r w:rsidR="003C27E9">
        <w:rPr>
          <w:rStyle w:val="s1"/>
          <w:sz w:val="22"/>
          <w:szCs w:val="22"/>
        </w:rPr>
        <w:t xml:space="preserve">the procedure could be repeated </w:t>
      </w:r>
      <w:r w:rsidR="00E462B5">
        <w:rPr>
          <w:rStyle w:val="s1"/>
          <w:sz w:val="22"/>
          <w:szCs w:val="22"/>
        </w:rPr>
        <w:t>in different liquids, such as isopropyl alcohol (</w:t>
      </w:r>
      <w:r w:rsidR="00BC101C">
        <w:rPr>
          <w:rStyle w:val="s1"/>
          <w:sz w:val="22"/>
          <w:szCs w:val="22"/>
        </w:rPr>
        <w:t>also polar, but less so than water</w:t>
      </w:r>
      <w:r w:rsidR="00E462B5">
        <w:rPr>
          <w:rStyle w:val="s1"/>
          <w:sz w:val="22"/>
          <w:szCs w:val="22"/>
        </w:rPr>
        <w:t xml:space="preserve">) and oil (non-polar) to observe how the rate of dissolving changes.  </w:t>
      </w:r>
      <w:r w:rsidR="003C27E9">
        <w:rPr>
          <w:rStyle w:val="s1"/>
          <w:sz w:val="22"/>
          <w:szCs w:val="22"/>
        </w:rPr>
        <w:t>A POE (predict-observe-explain) framework would be a nice way to approach this, pushing students to explain what they observe using one or more of the new physical properties.  To</w:t>
      </w:r>
      <w:r w:rsidR="00E462B5">
        <w:rPr>
          <w:rStyle w:val="s1"/>
          <w:sz w:val="22"/>
          <w:szCs w:val="22"/>
        </w:rPr>
        <w:t xml:space="preserve"> explore density, try it with hot water</w:t>
      </w:r>
      <w:r w:rsidR="003C27E9">
        <w:rPr>
          <w:rStyle w:val="s1"/>
          <w:sz w:val="22"/>
          <w:szCs w:val="22"/>
        </w:rPr>
        <w:t>;</w:t>
      </w:r>
      <w:r w:rsidR="00E462B5">
        <w:rPr>
          <w:rStyle w:val="s1"/>
          <w:sz w:val="22"/>
          <w:szCs w:val="22"/>
        </w:rPr>
        <w:t xml:space="preserve"> </w:t>
      </w:r>
      <w:r w:rsidR="003C27E9">
        <w:rPr>
          <w:rStyle w:val="s1"/>
          <w:sz w:val="22"/>
          <w:szCs w:val="22"/>
        </w:rPr>
        <w:t xml:space="preserve">you’ll observe a quicker dissolving process (which can be explained by the added thermal energy), </w:t>
      </w:r>
      <w:r w:rsidR="00E462B5">
        <w:rPr>
          <w:rStyle w:val="s1"/>
          <w:sz w:val="22"/>
          <w:szCs w:val="22"/>
        </w:rPr>
        <w:t>and then when the M detaches, watch it fall to the bottom of the cup</w:t>
      </w:r>
      <w:r w:rsidR="003C27E9">
        <w:rPr>
          <w:rStyle w:val="s1"/>
          <w:sz w:val="22"/>
          <w:szCs w:val="22"/>
        </w:rPr>
        <w:t xml:space="preserve"> rather than float to the top (because the water is now less dense at a higher temperature, so the static density of the M is now greater than the water surrounding it).</w:t>
      </w:r>
    </w:p>
    <w:p w14:paraId="4009C010" w14:textId="77777777" w:rsidR="00ED38AD" w:rsidRDefault="00ED38AD" w:rsidP="002E5F9E">
      <w:pPr>
        <w:pStyle w:val="p3"/>
        <w:rPr>
          <w:rStyle w:val="s1"/>
        </w:rPr>
      </w:pPr>
    </w:p>
    <w:p w14:paraId="511A03C6" w14:textId="77777777" w:rsidR="002E5F9E" w:rsidRDefault="00ED38AD" w:rsidP="002E5F9E">
      <w:pPr>
        <w:pStyle w:val="p3"/>
      </w:pPr>
      <w:r>
        <w:rPr>
          <w:rStyle w:val="s1"/>
        </w:rPr>
        <w:t xml:space="preserve"> </w:t>
      </w:r>
    </w:p>
    <w:p w14:paraId="6E0F9439" w14:textId="77777777" w:rsidR="004F696A" w:rsidRDefault="000C40EA"/>
    <w:sectPr w:rsidR="004F696A" w:rsidSect="00820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B1B95"/>
    <w:multiLevelType w:val="hybridMultilevel"/>
    <w:tmpl w:val="FBD271E2"/>
    <w:lvl w:ilvl="0" w:tplc="A1D05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9E"/>
    <w:rsid w:val="00047830"/>
    <w:rsid w:val="000C40EA"/>
    <w:rsid w:val="00197D1C"/>
    <w:rsid w:val="002A728E"/>
    <w:rsid w:val="002D21FC"/>
    <w:rsid w:val="002E5F9E"/>
    <w:rsid w:val="003C27E9"/>
    <w:rsid w:val="00476849"/>
    <w:rsid w:val="004E1698"/>
    <w:rsid w:val="005422FA"/>
    <w:rsid w:val="005F0185"/>
    <w:rsid w:val="00644153"/>
    <w:rsid w:val="00722897"/>
    <w:rsid w:val="00805C81"/>
    <w:rsid w:val="00820F66"/>
    <w:rsid w:val="00A93545"/>
    <w:rsid w:val="00BC101C"/>
    <w:rsid w:val="00CF577B"/>
    <w:rsid w:val="00E462B5"/>
    <w:rsid w:val="00E9475E"/>
    <w:rsid w:val="00EA0D6E"/>
    <w:rsid w:val="00E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5EF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E5F9E"/>
    <w:pPr>
      <w:jc w:val="center"/>
    </w:pPr>
    <w:rPr>
      <w:rFonts w:ascii="Helvetica" w:hAnsi="Helvetica" w:cs="Times New Roman"/>
      <w:sz w:val="17"/>
      <w:szCs w:val="17"/>
    </w:rPr>
  </w:style>
  <w:style w:type="paragraph" w:customStyle="1" w:styleId="p2">
    <w:name w:val="p2"/>
    <w:basedOn w:val="Normal"/>
    <w:rsid w:val="002E5F9E"/>
    <w:rPr>
      <w:rFonts w:ascii="Helvetica" w:hAnsi="Helvetica" w:cs="Times New Roman"/>
      <w:sz w:val="17"/>
      <w:szCs w:val="17"/>
    </w:rPr>
  </w:style>
  <w:style w:type="paragraph" w:customStyle="1" w:styleId="p3">
    <w:name w:val="p3"/>
    <w:basedOn w:val="Normal"/>
    <w:rsid w:val="002E5F9E"/>
    <w:rPr>
      <w:rFonts w:ascii="Helvetica" w:hAnsi="Helvetica" w:cs="Times New Roman"/>
      <w:sz w:val="17"/>
      <w:szCs w:val="17"/>
    </w:rPr>
  </w:style>
  <w:style w:type="character" w:customStyle="1" w:styleId="s1">
    <w:name w:val="s1"/>
    <w:basedOn w:val="DefaultParagraphFont"/>
    <w:rsid w:val="002E5F9E"/>
  </w:style>
  <w:style w:type="character" w:customStyle="1" w:styleId="apple-converted-space">
    <w:name w:val="apple-converted-space"/>
    <w:basedOn w:val="DefaultParagraphFont"/>
    <w:rsid w:val="002E5F9E"/>
  </w:style>
  <w:style w:type="character" w:styleId="Hyperlink">
    <w:name w:val="Hyperlink"/>
    <w:basedOn w:val="DefaultParagraphFont"/>
    <w:uiPriority w:val="99"/>
    <w:unhideWhenUsed/>
    <w:rsid w:val="00805C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C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z664hPVeBVA" TargetMode="External"/><Relationship Id="rId6" Type="http://schemas.openxmlformats.org/officeDocument/2006/relationships/hyperlink" Target="https://www.youtube.com/watch?v=031Xr1zqbJ0" TargetMode="External"/><Relationship Id="rId7" Type="http://schemas.openxmlformats.org/officeDocument/2006/relationships/hyperlink" Target="https://www.youtube.com/watch?v=umJmRaG6v8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723</Words>
  <Characters>4122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Lamphier</dc:creator>
  <cp:keywords/>
  <dc:description/>
  <cp:lastModifiedBy>Sarah Lamphier</cp:lastModifiedBy>
  <cp:revision>3</cp:revision>
  <dcterms:created xsi:type="dcterms:W3CDTF">2016-12-05T19:05:00Z</dcterms:created>
  <dcterms:modified xsi:type="dcterms:W3CDTF">2016-12-06T01:10:00Z</dcterms:modified>
</cp:coreProperties>
</file>