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FE0E1" w14:textId="302877D6" w:rsidR="005B4C41" w:rsidRDefault="005B4C41"/>
    <w:tbl>
      <w:tblPr>
        <w:tblStyle w:val="TableGrid"/>
        <w:tblW w:w="0" w:type="auto"/>
        <w:tblLook w:val="04A0" w:firstRow="1" w:lastRow="0" w:firstColumn="1" w:lastColumn="0" w:noHBand="0" w:noVBand="1"/>
      </w:tblPr>
      <w:tblGrid>
        <w:gridCol w:w="3150"/>
        <w:gridCol w:w="6210"/>
      </w:tblGrid>
      <w:tr w:rsidR="005B4C41" w14:paraId="09681D89" w14:textId="77777777" w:rsidTr="005B4C41">
        <w:tc>
          <w:tcPr>
            <w:tcW w:w="9360" w:type="dxa"/>
            <w:gridSpan w:val="2"/>
            <w:tcBorders>
              <w:top w:val="nil"/>
              <w:left w:val="nil"/>
              <w:bottom w:val="single" w:sz="4" w:space="0" w:color="auto"/>
              <w:right w:val="nil"/>
            </w:tcBorders>
            <w:shd w:val="clear" w:color="auto" w:fill="FFF2CC" w:themeFill="accent4" w:themeFillTint="33"/>
          </w:tcPr>
          <w:p w14:paraId="5928B301" w14:textId="2ED3F769" w:rsidR="005B4C41" w:rsidRPr="005B4C41" w:rsidRDefault="005B4C41" w:rsidP="007052A9">
            <w:pPr>
              <w:rPr>
                <w:b/>
              </w:rPr>
            </w:pPr>
            <w:r>
              <w:rPr>
                <w:b/>
                <w:i/>
              </w:rPr>
              <w:t>Overview</w:t>
            </w:r>
          </w:p>
        </w:tc>
      </w:tr>
      <w:tr w:rsidR="005B4C41" w14:paraId="01875C1F" w14:textId="77777777" w:rsidTr="005B4C41">
        <w:tc>
          <w:tcPr>
            <w:tcW w:w="3150" w:type="dxa"/>
            <w:tcBorders>
              <w:top w:val="single" w:sz="4" w:space="0" w:color="auto"/>
            </w:tcBorders>
          </w:tcPr>
          <w:p w14:paraId="120DB295" w14:textId="77777777" w:rsidR="005B4C41" w:rsidRPr="005B4C41" w:rsidRDefault="005B4C41" w:rsidP="005B4C41">
            <w:pPr>
              <w:jc w:val="right"/>
              <w:rPr>
                <w:i/>
              </w:rPr>
            </w:pPr>
            <w:r w:rsidRPr="005B4C41">
              <w:rPr>
                <w:i/>
              </w:rPr>
              <w:t>Topic/Theme</w:t>
            </w:r>
          </w:p>
          <w:p w14:paraId="7A41C105" w14:textId="44ADC25A" w:rsidR="005B4C41" w:rsidRPr="005B4C41" w:rsidRDefault="005B4C41" w:rsidP="005B4C41">
            <w:pPr>
              <w:jc w:val="right"/>
              <w:rPr>
                <w:sz w:val="16"/>
                <w:szCs w:val="16"/>
              </w:rPr>
            </w:pPr>
            <w:r>
              <w:rPr>
                <w:sz w:val="16"/>
                <w:szCs w:val="16"/>
              </w:rPr>
              <w:t>Please list a brief title for the task</w:t>
            </w:r>
          </w:p>
        </w:tc>
        <w:tc>
          <w:tcPr>
            <w:tcW w:w="6210" w:type="dxa"/>
            <w:tcBorders>
              <w:top w:val="single" w:sz="4" w:space="0" w:color="auto"/>
            </w:tcBorders>
          </w:tcPr>
          <w:p w14:paraId="4796DC1F" w14:textId="1A8E4BF8" w:rsidR="005B4C41" w:rsidRDefault="003050D5" w:rsidP="007052A9">
            <w:r>
              <w:t xml:space="preserve">Robot Arm </w:t>
            </w:r>
          </w:p>
        </w:tc>
      </w:tr>
      <w:tr w:rsidR="005B4C41" w14:paraId="144E0606" w14:textId="77777777" w:rsidTr="005B4C41">
        <w:tc>
          <w:tcPr>
            <w:tcW w:w="3150" w:type="dxa"/>
          </w:tcPr>
          <w:p w14:paraId="284A5D66" w14:textId="77777777" w:rsidR="005B4C41" w:rsidRDefault="005B4C41" w:rsidP="005B4C41">
            <w:pPr>
              <w:jc w:val="right"/>
              <w:rPr>
                <w:i/>
              </w:rPr>
            </w:pPr>
            <w:r w:rsidRPr="005B4C41">
              <w:rPr>
                <w:i/>
              </w:rPr>
              <w:t>Lesson/Activity Goal</w:t>
            </w:r>
          </w:p>
          <w:p w14:paraId="40E5AFFC" w14:textId="2BC46458" w:rsidR="005B4C41" w:rsidRPr="005B4C41" w:rsidRDefault="005B4C41" w:rsidP="005B4C41">
            <w:pPr>
              <w:jc w:val="right"/>
              <w:rPr>
                <w:i/>
              </w:rPr>
            </w:pPr>
          </w:p>
        </w:tc>
        <w:tc>
          <w:tcPr>
            <w:tcW w:w="6210" w:type="dxa"/>
          </w:tcPr>
          <w:p w14:paraId="469D1C28" w14:textId="3D26D9D2" w:rsidR="005B4C41" w:rsidRDefault="005B4C41" w:rsidP="007052A9">
            <w:r>
              <w:t>Students will be able t</w:t>
            </w:r>
            <w:r w:rsidR="00706AEB">
              <w:t xml:space="preserve">o </w:t>
            </w:r>
            <w:r w:rsidR="003D7DC8">
              <w:t xml:space="preserve">orally give directions to create a structure using plastic cups.  </w:t>
            </w:r>
          </w:p>
        </w:tc>
      </w:tr>
      <w:tr w:rsidR="005B4C41" w14:paraId="6DC64A13" w14:textId="77777777" w:rsidTr="005B4C41">
        <w:tc>
          <w:tcPr>
            <w:tcW w:w="3150" w:type="dxa"/>
          </w:tcPr>
          <w:p w14:paraId="15381BD2" w14:textId="311EAA94" w:rsidR="005B4C41" w:rsidRDefault="005B4C41" w:rsidP="005B4C41">
            <w:pPr>
              <w:rPr>
                <w:i/>
              </w:rPr>
            </w:pPr>
            <w:r>
              <w:rPr>
                <w:i/>
              </w:rPr>
              <w:t>Rationale and Unit Placement</w:t>
            </w:r>
          </w:p>
          <w:p w14:paraId="10E88E62" w14:textId="43C00BE6" w:rsidR="005B4C41" w:rsidRPr="005B4C41" w:rsidRDefault="005B4C41" w:rsidP="005B4C41">
            <w:pPr>
              <w:rPr>
                <w:sz w:val="16"/>
                <w:szCs w:val="16"/>
              </w:rPr>
            </w:pPr>
            <w:r>
              <w:rPr>
                <w:sz w:val="16"/>
                <w:szCs w:val="16"/>
              </w:rPr>
              <w:t>Please provide a few sentences that describe how this lesson or activity might fit within an existing unit.</w:t>
            </w:r>
          </w:p>
        </w:tc>
        <w:tc>
          <w:tcPr>
            <w:tcW w:w="6210" w:type="dxa"/>
          </w:tcPr>
          <w:p w14:paraId="44AAF6AE" w14:textId="0782D3AC" w:rsidR="005B4C41" w:rsidRDefault="003D7DC8" w:rsidP="003D7DC8">
            <w:r>
              <w:t>This lesson supplements lessons and activities completed during the 100</w:t>
            </w:r>
            <w:r w:rsidRPr="003D7DC8">
              <w:rPr>
                <w:vertAlign w:val="superscript"/>
              </w:rPr>
              <w:t>th</w:t>
            </w:r>
            <w:r>
              <w:t xml:space="preserve"> day of school.  Students are familiar with procedures of using the cups as well as given a visual for relative directions (left-right-up-down-forwards-backwards). </w:t>
            </w:r>
          </w:p>
        </w:tc>
      </w:tr>
    </w:tbl>
    <w:p w14:paraId="1B8A1174" w14:textId="4EFD1823" w:rsidR="005B4C41" w:rsidRDefault="005B4C41"/>
    <w:tbl>
      <w:tblPr>
        <w:tblStyle w:val="TableGrid"/>
        <w:tblW w:w="0" w:type="auto"/>
        <w:tblLook w:val="04A0" w:firstRow="1" w:lastRow="0" w:firstColumn="1" w:lastColumn="0" w:noHBand="0" w:noVBand="1"/>
      </w:tblPr>
      <w:tblGrid>
        <w:gridCol w:w="9350"/>
      </w:tblGrid>
      <w:tr w:rsidR="005B4C41" w14:paraId="1E8C4D19" w14:textId="77777777" w:rsidTr="005B4C41">
        <w:tc>
          <w:tcPr>
            <w:tcW w:w="9350" w:type="dxa"/>
            <w:tcBorders>
              <w:top w:val="nil"/>
              <w:left w:val="nil"/>
              <w:bottom w:val="single" w:sz="4" w:space="0" w:color="auto"/>
              <w:right w:val="nil"/>
            </w:tcBorders>
            <w:shd w:val="clear" w:color="auto" w:fill="FFF2CC" w:themeFill="accent4" w:themeFillTint="33"/>
          </w:tcPr>
          <w:p w14:paraId="58A0BCA7" w14:textId="77777777" w:rsidR="005B4C41" w:rsidRPr="005B4C41" w:rsidRDefault="005B4C41" w:rsidP="00985255">
            <w:pPr>
              <w:rPr>
                <w:b/>
                <w:i/>
              </w:rPr>
            </w:pPr>
            <w:r w:rsidRPr="005B4C41">
              <w:rPr>
                <w:b/>
                <w:i/>
              </w:rPr>
              <w:t>Standards Alignment</w:t>
            </w:r>
          </w:p>
          <w:p w14:paraId="29723C9E" w14:textId="77777777" w:rsidR="005B4C41" w:rsidRPr="005B4C41" w:rsidRDefault="005B4C41" w:rsidP="00985255">
            <w:pPr>
              <w:rPr>
                <w:sz w:val="16"/>
                <w:szCs w:val="16"/>
              </w:rPr>
            </w:pPr>
            <w:r w:rsidRPr="005B4C41">
              <w:rPr>
                <w:sz w:val="16"/>
                <w:szCs w:val="16"/>
              </w:rPr>
              <w:t>Please list the standards aligned with this task (e.g. K-2PA.2)</w:t>
            </w:r>
          </w:p>
        </w:tc>
      </w:tr>
      <w:tr w:rsidR="005B4C41" w14:paraId="646B05BB" w14:textId="77777777" w:rsidTr="00985255">
        <w:tc>
          <w:tcPr>
            <w:tcW w:w="9350" w:type="dxa"/>
            <w:tcBorders>
              <w:top w:val="single" w:sz="4" w:space="0" w:color="auto"/>
            </w:tcBorders>
          </w:tcPr>
          <w:p w14:paraId="64CD9C8D" w14:textId="77777777" w:rsidR="005B4C41" w:rsidRDefault="000C743C" w:rsidP="00985255">
            <w:r>
              <w:t>K-</w:t>
            </w:r>
            <w:proofErr w:type="gramStart"/>
            <w:r>
              <w:t>2.P.A.</w:t>
            </w:r>
            <w:proofErr w:type="gramEnd"/>
            <w:r>
              <w:t xml:space="preserve">3 Arrange information using concept mapping tools and a set of statements that accomplish a simple task.  </w:t>
            </w:r>
          </w:p>
          <w:p w14:paraId="140F50D0" w14:textId="77777777" w:rsidR="003D7DC8" w:rsidRDefault="003D7DC8" w:rsidP="003D7DC8">
            <w:r>
              <w:t>K.G.1: Describe the positions of objects and geometric shapes in space using the terms inside, outside, between, above, below, near, far, under, over, up, down, behind, in front of, next to, to the left of and to the right of.</w:t>
            </w:r>
          </w:p>
          <w:p w14:paraId="42753F41" w14:textId="77777777" w:rsidR="003050D5" w:rsidRDefault="003050D5" w:rsidP="003050D5">
            <w:r>
              <w:t xml:space="preserve">K.SL.2.3 Listen to others, take turns speaking, and add one’s own ideas to small group discussions or tasks. </w:t>
            </w:r>
          </w:p>
          <w:p w14:paraId="5559D69F" w14:textId="77777777" w:rsidR="003050D5" w:rsidRDefault="003050D5" w:rsidP="003050D5">
            <w:r>
              <w:t xml:space="preserve">K.SL.4.3 Give, restate, and follow simple two-step directions. </w:t>
            </w:r>
          </w:p>
          <w:p w14:paraId="07766771" w14:textId="2B33298C" w:rsidR="003D7DC8" w:rsidRDefault="003D7DC8" w:rsidP="00985255"/>
        </w:tc>
      </w:tr>
    </w:tbl>
    <w:p w14:paraId="7D9217EF" w14:textId="77777777" w:rsidR="005B4C41" w:rsidRDefault="005B4C41"/>
    <w:tbl>
      <w:tblPr>
        <w:tblStyle w:val="TableGrid"/>
        <w:tblW w:w="0" w:type="auto"/>
        <w:tblLook w:val="04A0" w:firstRow="1" w:lastRow="0" w:firstColumn="1" w:lastColumn="0" w:noHBand="0" w:noVBand="1"/>
      </w:tblPr>
      <w:tblGrid>
        <w:gridCol w:w="1435"/>
        <w:gridCol w:w="7915"/>
      </w:tblGrid>
      <w:tr w:rsidR="005B4C41" w14:paraId="3BD6069F" w14:textId="77777777" w:rsidTr="005B4C41">
        <w:tc>
          <w:tcPr>
            <w:tcW w:w="9350" w:type="dxa"/>
            <w:gridSpan w:val="2"/>
            <w:tcBorders>
              <w:top w:val="nil"/>
              <w:left w:val="nil"/>
              <w:bottom w:val="single" w:sz="4" w:space="0" w:color="auto"/>
              <w:right w:val="nil"/>
            </w:tcBorders>
            <w:shd w:val="clear" w:color="auto" w:fill="FFF2CC" w:themeFill="accent4" w:themeFillTint="33"/>
          </w:tcPr>
          <w:p w14:paraId="18602772" w14:textId="611A0610" w:rsidR="005B4C41" w:rsidRPr="005B4C41" w:rsidRDefault="005B4C41">
            <w:pPr>
              <w:rPr>
                <w:b/>
              </w:rPr>
            </w:pPr>
            <w:r w:rsidRPr="005B4C41">
              <w:rPr>
                <w:b/>
                <w:i/>
              </w:rPr>
              <w:t>Attributions</w:t>
            </w:r>
          </w:p>
        </w:tc>
      </w:tr>
      <w:tr w:rsidR="005B4C41" w14:paraId="155771BF" w14:textId="77777777" w:rsidTr="005B4C41">
        <w:tc>
          <w:tcPr>
            <w:tcW w:w="1435" w:type="dxa"/>
            <w:tcBorders>
              <w:top w:val="single" w:sz="4" w:space="0" w:color="auto"/>
            </w:tcBorders>
          </w:tcPr>
          <w:p w14:paraId="1CC8E32C" w14:textId="5861B02A" w:rsidR="005B4C41" w:rsidRPr="005B4C41" w:rsidRDefault="005B4C41" w:rsidP="005B4C41">
            <w:pPr>
              <w:jc w:val="right"/>
              <w:rPr>
                <w:i/>
              </w:rPr>
            </w:pPr>
            <w:r w:rsidRPr="005B4C41">
              <w:rPr>
                <w:i/>
              </w:rPr>
              <w:t>Created by:</w:t>
            </w:r>
          </w:p>
        </w:tc>
        <w:tc>
          <w:tcPr>
            <w:tcW w:w="7915" w:type="dxa"/>
            <w:tcBorders>
              <w:top w:val="single" w:sz="4" w:space="0" w:color="auto"/>
            </w:tcBorders>
          </w:tcPr>
          <w:p w14:paraId="61BFC78E" w14:textId="5B6A617A" w:rsidR="005B4C41" w:rsidRDefault="003D7DC8">
            <w:r>
              <w:t>Beth Murphy and Tara Schuppig</w:t>
            </w:r>
          </w:p>
        </w:tc>
      </w:tr>
      <w:tr w:rsidR="005B4C41" w14:paraId="7198C01F" w14:textId="77777777" w:rsidTr="005B4C41">
        <w:tc>
          <w:tcPr>
            <w:tcW w:w="1435" w:type="dxa"/>
          </w:tcPr>
          <w:p w14:paraId="56B37A16" w14:textId="5334D2E3" w:rsidR="005B4C41" w:rsidRPr="005B4C41" w:rsidRDefault="005B4C41" w:rsidP="005B4C41">
            <w:pPr>
              <w:jc w:val="right"/>
              <w:rPr>
                <w:i/>
              </w:rPr>
            </w:pPr>
            <w:r w:rsidRPr="005B4C41">
              <w:rPr>
                <w:i/>
              </w:rPr>
              <w:t>Date:</w:t>
            </w:r>
          </w:p>
        </w:tc>
        <w:tc>
          <w:tcPr>
            <w:tcW w:w="7915" w:type="dxa"/>
          </w:tcPr>
          <w:p w14:paraId="3E5F85B2" w14:textId="4EAF03D7" w:rsidR="005B4C41" w:rsidRDefault="003D7DC8">
            <w:r>
              <w:t>5/23/19</w:t>
            </w:r>
          </w:p>
        </w:tc>
      </w:tr>
    </w:tbl>
    <w:p w14:paraId="606EEBD8" w14:textId="5CC28A0D" w:rsidR="005B4C41" w:rsidRDefault="005B4C41">
      <w:r>
        <w:t>---------------------------------------------------------------------------------------------------------------------</w:t>
      </w:r>
    </w:p>
    <w:p w14:paraId="2E36FEE6" w14:textId="5180F5FB" w:rsidR="005B4C41" w:rsidRDefault="005B4C41"/>
    <w:p w14:paraId="5B697074" w14:textId="77777777" w:rsidR="005B4C41" w:rsidRDefault="005B4C41"/>
    <w:tbl>
      <w:tblPr>
        <w:tblStyle w:val="TableGrid"/>
        <w:tblW w:w="0" w:type="auto"/>
        <w:tblLook w:val="04A0" w:firstRow="1" w:lastRow="0" w:firstColumn="1" w:lastColumn="0" w:noHBand="0" w:noVBand="1"/>
      </w:tblPr>
      <w:tblGrid>
        <w:gridCol w:w="9350"/>
      </w:tblGrid>
      <w:tr w:rsidR="005B4C41" w14:paraId="03BDB787" w14:textId="77777777" w:rsidTr="005B4C41">
        <w:tc>
          <w:tcPr>
            <w:tcW w:w="9350" w:type="dxa"/>
            <w:tcBorders>
              <w:top w:val="nil"/>
              <w:left w:val="nil"/>
              <w:bottom w:val="single" w:sz="4" w:space="0" w:color="auto"/>
              <w:right w:val="nil"/>
            </w:tcBorders>
            <w:shd w:val="clear" w:color="auto" w:fill="D9E2F3" w:themeFill="accent1" w:themeFillTint="33"/>
          </w:tcPr>
          <w:p w14:paraId="2BE177B2" w14:textId="707640E8" w:rsidR="005B4C41" w:rsidRPr="005B4C41" w:rsidRDefault="005B4C41" w:rsidP="007052A9">
            <w:pPr>
              <w:rPr>
                <w:b/>
                <w:i/>
              </w:rPr>
            </w:pPr>
            <w:r>
              <w:rPr>
                <w:b/>
                <w:i/>
              </w:rPr>
              <w:t>I. Introduction/Anticipatory Set</w:t>
            </w:r>
          </w:p>
          <w:p w14:paraId="03B9A363" w14:textId="52B51268" w:rsidR="005B4C41" w:rsidRPr="005B4C41" w:rsidRDefault="005B4C41" w:rsidP="007052A9">
            <w:pPr>
              <w:rPr>
                <w:sz w:val="16"/>
                <w:szCs w:val="16"/>
              </w:rPr>
            </w:pPr>
            <w:r>
              <w:rPr>
                <w:sz w:val="16"/>
                <w:szCs w:val="16"/>
              </w:rPr>
              <w:t>How might you make connections to students’ own experiences/ideas or other content to set the stage for the lesson/activity?</w:t>
            </w:r>
          </w:p>
        </w:tc>
      </w:tr>
      <w:tr w:rsidR="005B4C41" w14:paraId="6377D99B" w14:textId="77777777" w:rsidTr="007052A9">
        <w:tc>
          <w:tcPr>
            <w:tcW w:w="9350" w:type="dxa"/>
            <w:tcBorders>
              <w:top w:val="single" w:sz="4" w:space="0" w:color="auto"/>
              <w:bottom w:val="single" w:sz="4" w:space="0" w:color="auto"/>
            </w:tcBorders>
          </w:tcPr>
          <w:p w14:paraId="506BB06F" w14:textId="77777777" w:rsidR="005B4C41" w:rsidRDefault="003050D5" w:rsidP="003050D5">
            <w:pPr>
              <w:pStyle w:val="ListParagraph"/>
              <w:numPr>
                <w:ilvl w:val="0"/>
                <w:numId w:val="4"/>
              </w:numPr>
            </w:pPr>
            <w:r>
              <w:t>Connections to 100</w:t>
            </w:r>
            <w:r w:rsidRPr="003050D5">
              <w:rPr>
                <w:vertAlign w:val="superscript"/>
              </w:rPr>
              <w:t>th</w:t>
            </w:r>
            <w:r>
              <w:t xml:space="preserve"> day</w:t>
            </w:r>
          </w:p>
          <w:p w14:paraId="109A710E" w14:textId="77777777" w:rsidR="003050D5" w:rsidRDefault="003050D5" w:rsidP="003050D5">
            <w:pPr>
              <w:pStyle w:val="ListParagraph"/>
              <w:numPr>
                <w:ilvl w:val="0"/>
                <w:numId w:val="4"/>
              </w:numPr>
            </w:pPr>
            <w:r>
              <w:t xml:space="preserve">Connections to real world </w:t>
            </w:r>
            <w:proofErr w:type="spellStart"/>
            <w:r>
              <w:t>i.e</w:t>
            </w:r>
            <w:proofErr w:type="spellEnd"/>
            <w:r>
              <w:t xml:space="preserve"> building</w:t>
            </w:r>
          </w:p>
          <w:p w14:paraId="2036701D" w14:textId="0DA1BB48" w:rsidR="003050D5" w:rsidRDefault="003050D5" w:rsidP="00706AEB">
            <w:pPr>
              <w:ind w:left="360"/>
            </w:pPr>
          </w:p>
        </w:tc>
      </w:tr>
    </w:tbl>
    <w:p w14:paraId="6BBA81DD" w14:textId="362FA488" w:rsidR="005B4C41" w:rsidRDefault="005B4C41"/>
    <w:tbl>
      <w:tblPr>
        <w:tblStyle w:val="TableGrid"/>
        <w:tblW w:w="0" w:type="auto"/>
        <w:tblLook w:val="04A0" w:firstRow="1" w:lastRow="0" w:firstColumn="1" w:lastColumn="0" w:noHBand="0" w:noVBand="1"/>
      </w:tblPr>
      <w:tblGrid>
        <w:gridCol w:w="9350"/>
      </w:tblGrid>
      <w:tr w:rsidR="005B4C41" w14:paraId="79ED631E" w14:textId="77777777" w:rsidTr="005B4C41">
        <w:tc>
          <w:tcPr>
            <w:tcW w:w="9350" w:type="dxa"/>
            <w:tcBorders>
              <w:top w:val="nil"/>
              <w:left w:val="nil"/>
              <w:bottom w:val="single" w:sz="4" w:space="0" w:color="auto"/>
              <w:right w:val="nil"/>
            </w:tcBorders>
            <w:shd w:val="clear" w:color="auto" w:fill="D9E2F3" w:themeFill="accent1" w:themeFillTint="33"/>
          </w:tcPr>
          <w:p w14:paraId="24B37919" w14:textId="6C64F884" w:rsidR="005B4C41" w:rsidRPr="005B4C41" w:rsidRDefault="005B4C41" w:rsidP="007052A9">
            <w:pPr>
              <w:rPr>
                <w:b/>
                <w:i/>
              </w:rPr>
            </w:pPr>
            <w:r>
              <w:rPr>
                <w:b/>
                <w:i/>
              </w:rPr>
              <w:t>II. Summary Description</w:t>
            </w:r>
          </w:p>
          <w:p w14:paraId="14396BE8" w14:textId="080902F1" w:rsidR="005B4C41" w:rsidRPr="005B4C41" w:rsidRDefault="005B4C41" w:rsidP="007052A9">
            <w:pPr>
              <w:rPr>
                <w:sz w:val="16"/>
                <w:szCs w:val="16"/>
              </w:rPr>
            </w:pPr>
            <w:r>
              <w:rPr>
                <w:sz w:val="16"/>
                <w:szCs w:val="16"/>
              </w:rPr>
              <w:t xml:space="preserve">Please describe the procedures or parts of the lesson/activity. If you are using an existing activity, you can include a link to the instructions. Feel free to provide any further instructions for how this lesson/activity might be adapted for be integrated with other parts of the unit. </w:t>
            </w:r>
          </w:p>
        </w:tc>
      </w:tr>
      <w:tr w:rsidR="005B4C41" w14:paraId="625B253A" w14:textId="77777777" w:rsidTr="007052A9">
        <w:tc>
          <w:tcPr>
            <w:tcW w:w="9350" w:type="dxa"/>
            <w:tcBorders>
              <w:top w:val="single" w:sz="4" w:space="0" w:color="auto"/>
              <w:bottom w:val="single" w:sz="4" w:space="0" w:color="auto"/>
            </w:tcBorders>
          </w:tcPr>
          <w:p w14:paraId="6F818412" w14:textId="77777777" w:rsidR="003050D5" w:rsidRPr="003050D5" w:rsidRDefault="003050D5" w:rsidP="007052A9">
            <w:pPr>
              <w:rPr>
                <w:b/>
              </w:rPr>
            </w:pPr>
            <w:r w:rsidRPr="003050D5">
              <w:rPr>
                <w:b/>
              </w:rPr>
              <w:t xml:space="preserve">Day 1- </w:t>
            </w:r>
          </w:p>
          <w:p w14:paraId="2AF0A18B" w14:textId="03160756" w:rsidR="00706AEB" w:rsidRDefault="003050D5" w:rsidP="007052A9">
            <w:r>
              <w:t>Teacher models the creation of structures using plastic cup</w:t>
            </w:r>
            <w:r w:rsidR="00706AEB">
              <w:t>s</w:t>
            </w:r>
            <w:r>
              <w:t xml:space="preserve">.  Students are then </w:t>
            </w:r>
            <w:r w:rsidR="00706AEB">
              <w:t>placed into groups of 2 or 3 students to create their own structure</w:t>
            </w:r>
            <w:r w:rsidR="00F94D90">
              <w:t xml:space="preserve"> (*During the 100</w:t>
            </w:r>
            <w:r w:rsidR="00F94D90" w:rsidRPr="00F94D90">
              <w:rPr>
                <w:vertAlign w:val="superscript"/>
              </w:rPr>
              <w:t>th</w:t>
            </w:r>
            <w:r w:rsidR="00F94D90">
              <w:t xml:space="preserve"> day of school, students complete an activity where they are given 100 cups and attempt to make a </w:t>
            </w:r>
            <w:proofErr w:type="gramStart"/>
            <w:r w:rsidR="00F94D90">
              <w:t>structure.*</w:t>
            </w:r>
            <w:proofErr w:type="gramEnd"/>
            <w:r w:rsidR="00F94D90">
              <w:t>)</w:t>
            </w:r>
          </w:p>
          <w:p w14:paraId="71576689" w14:textId="77777777" w:rsidR="00706AEB" w:rsidRDefault="00706AEB" w:rsidP="007052A9"/>
          <w:p w14:paraId="3474BA91" w14:textId="0F838F53" w:rsidR="003050D5" w:rsidRDefault="00706AEB" w:rsidP="007052A9">
            <w:pPr>
              <w:rPr>
                <w:b/>
              </w:rPr>
            </w:pPr>
            <w:r>
              <w:rPr>
                <w:b/>
              </w:rPr>
              <w:t xml:space="preserve">Day 2- </w:t>
            </w:r>
          </w:p>
          <w:p w14:paraId="451E2DB5" w14:textId="42D9A0BD" w:rsidR="00706AEB" w:rsidRDefault="00706AEB" w:rsidP="007052A9">
            <w:r>
              <w:t>Task 1: Class plays Simon Says</w:t>
            </w:r>
          </w:p>
          <w:p w14:paraId="31F84C20" w14:textId="58DAF7E1" w:rsidR="00706AEB" w:rsidRDefault="00706AEB" w:rsidP="007052A9">
            <w:r>
              <w:t xml:space="preserve">Task 2: Teacher makes the connection between Simon Says and the Robot Arm (arm cannot move unless given relative directions).  </w:t>
            </w:r>
          </w:p>
          <w:p w14:paraId="01B94E74" w14:textId="308A35F8" w:rsidR="00706AEB" w:rsidRDefault="00706AEB" w:rsidP="007052A9">
            <w:r>
              <w:t xml:space="preserve">Task 3: Teacher models how to create three-cup structure using cups.  </w:t>
            </w:r>
          </w:p>
          <w:p w14:paraId="414534C0" w14:textId="0966E370" w:rsidR="00706AEB" w:rsidRDefault="00706AEB" w:rsidP="007052A9">
            <w:r>
              <w:lastRenderedPageBreak/>
              <w:t xml:space="preserve">Task 4: Students work as a whole group to give the directions to the teacher to build same structure.  </w:t>
            </w:r>
            <w:r w:rsidR="00F94D90">
              <w:t xml:space="preserve">Teacher follows direction in a way that forces the students to use the relative directional words (more specific…less vague).  </w:t>
            </w:r>
          </w:p>
          <w:p w14:paraId="2E4828EF" w14:textId="19F98AE4" w:rsidR="00706AEB" w:rsidRPr="00706AEB" w:rsidRDefault="00706AEB" w:rsidP="007052A9">
            <w:r>
              <w:t xml:space="preserve">Task 5: Students work in pairs with one student giving direction and the other student being the robot arm.  Students then switch roles.  </w:t>
            </w:r>
          </w:p>
          <w:p w14:paraId="6151A0FE" w14:textId="26C65544" w:rsidR="00706AEB" w:rsidRPr="00706AEB" w:rsidRDefault="00706AEB" w:rsidP="007052A9">
            <w:r>
              <w:t xml:space="preserve">Task 6: Class Discussion- What was challenging about each role (person giving directions, person being the robot arm)?  </w:t>
            </w:r>
          </w:p>
          <w:p w14:paraId="23006CD0" w14:textId="21C1E1F4" w:rsidR="005B4C41" w:rsidRDefault="005B4C41" w:rsidP="007052A9"/>
        </w:tc>
      </w:tr>
    </w:tbl>
    <w:p w14:paraId="0C4E58B5" w14:textId="34ADC3E3" w:rsidR="005B4C41" w:rsidRDefault="005B4C41"/>
    <w:tbl>
      <w:tblPr>
        <w:tblStyle w:val="TableGrid"/>
        <w:tblW w:w="0" w:type="auto"/>
        <w:tblLook w:val="04A0" w:firstRow="1" w:lastRow="0" w:firstColumn="1" w:lastColumn="0" w:noHBand="0" w:noVBand="1"/>
      </w:tblPr>
      <w:tblGrid>
        <w:gridCol w:w="9350"/>
      </w:tblGrid>
      <w:tr w:rsidR="005B4C41" w14:paraId="315B44A7" w14:textId="77777777" w:rsidTr="005B4C41">
        <w:tc>
          <w:tcPr>
            <w:tcW w:w="9350" w:type="dxa"/>
            <w:tcBorders>
              <w:top w:val="nil"/>
              <w:left w:val="nil"/>
              <w:bottom w:val="single" w:sz="4" w:space="0" w:color="auto"/>
              <w:right w:val="nil"/>
            </w:tcBorders>
            <w:shd w:val="clear" w:color="auto" w:fill="D9E2F3" w:themeFill="accent1" w:themeFillTint="33"/>
          </w:tcPr>
          <w:p w14:paraId="0B07AA79" w14:textId="20C34C56" w:rsidR="005B4C41" w:rsidRPr="005B4C41" w:rsidRDefault="005B4C41" w:rsidP="007052A9">
            <w:pPr>
              <w:rPr>
                <w:b/>
                <w:i/>
              </w:rPr>
            </w:pPr>
            <w:r>
              <w:rPr>
                <w:b/>
                <w:i/>
              </w:rPr>
              <w:t>III. Whole Group Discussion Central Questions</w:t>
            </w:r>
          </w:p>
          <w:p w14:paraId="40239D6D" w14:textId="3263C5AA" w:rsidR="005B4C41" w:rsidRPr="005B4C41" w:rsidRDefault="005B4C41" w:rsidP="007052A9">
            <w:pPr>
              <w:rPr>
                <w:sz w:val="16"/>
                <w:szCs w:val="16"/>
              </w:rPr>
            </w:pPr>
            <w:r>
              <w:rPr>
                <w:sz w:val="16"/>
                <w:szCs w:val="16"/>
              </w:rPr>
              <w:t>What 1-2 central questions might be used with the whole class to solidify the main idea of the lesson/activity?</w:t>
            </w:r>
          </w:p>
        </w:tc>
      </w:tr>
      <w:tr w:rsidR="005B4C41" w14:paraId="7183F8FD" w14:textId="77777777" w:rsidTr="005B4C41">
        <w:tc>
          <w:tcPr>
            <w:tcW w:w="9350" w:type="dxa"/>
            <w:tcBorders>
              <w:top w:val="single" w:sz="4" w:space="0" w:color="auto"/>
              <w:bottom w:val="single" w:sz="4" w:space="0" w:color="auto"/>
            </w:tcBorders>
          </w:tcPr>
          <w:p w14:paraId="15657D48" w14:textId="0AB3E3F1" w:rsidR="005B4C41" w:rsidRDefault="00706AEB" w:rsidP="007052A9">
            <w:r>
              <w:t>What was challenging about each role?</w:t>
            </w:r>
          </w:p>
        </w:tc>
      </w:tr>
      <w:tr w:rsidR="005B4C41" w14:paraId="48BC2185" w14:textId="77777777" w:rsidTr="005B4C41">
        <w:tc>
          <w:tcPr>
            <w:tcW w:w="9350" w:type="dxa"/>
            <w:tcBorders>
              <w:top w:val="single" w:sz="4" w:space="0" w:color="auto"/>
              <w:bottom w:val="single" w:sz="4" w:space="0" w:color="auto"/>
            </w:tcBorders>
          </w:tcPr>
          <w:p w14:paraId="317AA296" w14:textId="77777777" w:rsidR="005B4C41" w:rsidRDefault="005B4C41" w:rsidP="007052A9"/>
        </w:tc>
      </w:tr>
      <w:tr w:rsidR="005B4C41" w14:paraId="729D42B2" w14:textId="77777777" w:rsidTr="007052A9">
        <w:tc>
          <w:tcPr>
            <w:tcW w:w="9350" w:type="dxa"/>
            <w:tcBorders>
              <w:top w:val="single" w:sz="4" w:space="0" w:color="auto"/>
            </w:tcBorders>
          </w:tcPr>
          <w:p w14:paraId="5A3D095E" w14:textId="77777777" w:rsidR="005B4C41" w:rsidRDefault="005B4C41" w:rsidP="007052A9"/>
        </w:tc>
      </w:tr>
    </w:tbl>
    <w:p w14:paraId="2268DBC9" w14:textId="770BFCE9" w:rsidR="005B4C41" w:rsidRDefault="005B4C41">
      <w:pPr>
        <w:rPr>
          <w:sz w:val="16"/>
          <w:szCs w:val="16"/>
        </w:rPr>
      </w:pPr>
    </w:p>
    <w:p w14:paraId="21F270A1" w14:textId="77777777" w:rsidR="005B4C41" w:rsidRPr="005B4C41" w:rsidRDefault="005B4C41">
      <w:pPr>
        <w:rPr>
          <w:sz w:val="16"/>
          <w:szCs w:val="16"/>
        </w:rPr>
      </w:pPr>
    </w:p>
    <w:p w14:paraId="7BA4E084" w14:textId="54C3E998" w:rsidR="005B4C41" w:rsidRDefault="005B4C41">
      <w:r>
        <w:t>---------------------------------------------------------------------------------------------------------------------</w:t>
      </w:r>
    </w:p>
    <w:tbl>
      <w:tblPr>
        <w:tblStyle w:val="TableGrid"/>
        <w:tblW w:w="0" w:type="auto"/>
        <w:tblLook w:val="04A0" w:firstRow="1" w:lastRow="0" w:firstColumn="1" w:lastColumn="0" w:noHBand="0" w:noVBand="1"/>
      </w:tblPr>
      <w:tblGrid>
        <w:gridCol w:w="1800"/>
        <w:gridCol w:w="7550"/>
      </w:tblGrid>
      <w:tr w:rsidR="005B4C41" w14:paraId="0A7A4AD1" w14:textId="77777777" w:rsidTr="005B4C41">
        <w:tc>
          <w:tcPr>
            <w:tcW w:w="9350" w:type="dxa"/>
            <w:gridSpan w:val="2"/>
            <w:tcBorders>
              <w:top w:val="nil"/>
              <w:left w:val="nil"/>
              <w:bottom w:val="single" w:sz="4" w:space="0" w:color="auto"/>
              <w:right w:val="nil"/>
            </w:tcBorders>
            <w:shd w:val="clear" w:color="auto" w:fill="E2EFD9" w:themeFill="accent6" w:themeFillTint="33"/>
          </w:tcPr>
          <w:p w14:paraId="0EBB8825" w14:textId="77777777" w:rsidR="005B4C41" w:rsidRDefault="005B4C41" w:rsidP="007052A9">
            <w:pPr>
              <w:rPr>
                <w:b/>
                <w:i/>
              </w:rPr>
            </w:pPr>
            <w:r>
              <w:rPr>
                <w:b/>
                <w:i/>
              </w:rPr>
              <w:t>Evidence of Proficiency</w:t>
            </w:r>
          </w:p>
          <w:p w14:paraId="2E0ED7D1" w14:textId="47EDD095" w:rsidR="005B4C41" w:rsidRPr="005B4C41" w:rsidRDefault="005B4C41" w:rsidP="007052A9">
            <w:pPr>
              <w:rPr>
                <w:sz w:val="16"/>
                <w:szCs w:val="16"/>
              </w:rPr>
            </w:pPr>
            <w:r w:rsidRPr="005B4C41">
              <w:rPr>
                <w:sz w:val="16"/>
                <w:szCs w:val="16"/>
              </w:rPr>
              <w:t>Please list 3-5 categories and brief descriptions of what proficiency looks like for those categories (this can serve as the precursor to a rubric). You do not have to use all of the rows.</w:t>
            </w:r>
          </w:p>
        </w:tc>
      </w:tr>
      <w:tr w:rsidR="005B4C41" w14:paraId="477EA861" w14:textId="77777777" w:rsidTr="005B4C41">
        <w:tc>
          <w:tcPr>
            <w:tcW w:w="1800" w:type="dxa"/>
            <w:tcBorders>
              <w:top w:val="single" w:sz="4" w:space="0" w:color="auto"/>
            </w:tcBorders>
          </w:tcPr>
          <w:p w14:paraId="1094D7E5" w14:textId="133B4FFA" w:rsidR="005B4C41" w:rsidRPr="005B4C41" w:rsidRDefault="005B4C41" w:rsidP="005B4C41">
            <w:r>
              <w:t>Category</w:t>
            </w:r>
          </w:p>
        </w:tc>
        <w:tc>
          <w:tcPr>
            <w:tcW w:w="7550" w:type="dxa"/>
            <w:tcBorders>
              <w:top w:val="single" w:sz="4" w:space="0" w:color="auto"/>
            </w:tcBorders>
          </w:tcPr>
          <w:p w14:paraId="392B26DC" w14:textId="3AF06285" w:rsidR="005B4C41" w:rsidRDefault="005B4C41" w:rsidP="007052A9">
            <w:r>
              <w:t>Description</w:t>
            </w:r>
          </w:p>
        </w:tc>
      </w:tr>
      <w:tr w:rsidR="005B4C41" w14:paraId="7577B9B9" w14:textId="77777777" w:rsidTr="005B4C41">
        <w:tc>
          <w:tcPr>
            <w:tcW w:w="1800" w:type="dxa"/>
          </w:tcPr>
          <w:p w14:paraId="610E5EA3" w14:textId="5746E0D0" w:rsidR="005B4C41" w:rsidRPr="005B4C41" w:rsidRDefault="005B4C41" w:rsidP="005B4C41">
            <w:pPr>
              <w:jc w:val="both"/>
            </w:pPr>
            <w:r>
              <w:t xml:space="preserve">1. </w:t>
            </w:r>
            <w:r w:rsidR="00706AEB">
              <w:t xml:space="preserve">Collaboration </w:t>
            </w:r>
          </w:p>
        </w:tc>
        <w:tc>
          <w:tcPr>
            <w:tcW w:w="7550" w:type="dxa"/>
          </w:tcPr>
          <w:p w14:paraId="7F518567" w14:textId="69C9FA70" w:rsidR="005B4C41" w:rsidRDefault="00706AEB" w:rsidP="005B4C41">
            <w:pPr>
              <w:jc w:val="both"/>
            </w:pPr>
            <w:r>
              <w:t xml:space="preserve">Students work together in their different roles.  </w:t>
            </w:r>
          </w:p>
        </w:tc>
      </w:tr>
      <w:tr w:rsidR="005B4C41" w14:paraId="1CE35B50" w14:textId="77777777" w:rsidTr="005B4C41">
        <w:tc>
          <w:tcPr>
            <w:tcW w:w="1800" w:type="dxa"/>
          </w:tcPr>
          <w:p w14:paraId="7276AD78" w14:textId="38F3A14C" w:rsidR="005B4C41" w:rsidRDefault="005B4C41" w:rsidP="005B4C41">
            <w:pPr>
              <w:jc w:val="both"/>
            </w:pPr>
            <w:r>
              <w:t xml:space="preserve">2. </w:t>
            </w:r>
            <w:r w:rsidR="00706AEB">
              <w:t xml:space="preserve">Participation </w:t>
            </w:r>
          </w:p>
        </w:tc>
        <w:tc>
          <w:tcPr>
            <w:tcW w:w="7550" w:type="dxa"/>
          </w:tcPr>
          <w:p w14:paraId="4DE9C97B" w14:textId="2BB796B1" w:rsidR="005B4C41" w:rsidRDefault="00706AEB" w:rsidP="005B4C41">
            <w:pPr>
              <w:jc w:val="both"/>
            </w:pPr>
            <w:r>
              <w:t xml:space="preserve">Students are engaged within the whole group lesson, the class discussion, and within their groups.  </w:t>
            </w:r>
          </w:p>
        </w:tc>
      </w:tr>
      <w:tr w:rsidR="005B4C41" w14:paraId="494D38D8" w14:textId="77777777" w:rsidTr="005B4C41">
        <w:tc>
          <w:tcPr>
            <w:tcW w:w="1800" w:type="dxa"/>
          </w:tcPr>
          <w:p w14:paraId="077A1488" w14:textId="09B2BCA0" w:rsidR="005B4C41" w:rsidRDefault="005B4C41" w:rsidP="005B4C41">
            <w:pPr>
              <w:jc w:val="both"/>
            </w:pPr>
            <w:r>
              <w:t xml:space="preserve">3. </w:t>
            </w:r>
            <w:r w:rsidR="00706AEB">
              <w:t xml:space="preserve">Completion </w:t>
            </w:r>
          </w:p>
        </w:tc>
        <w:tc>
          <w:tcPr>
            <w:tcW w:w="7550" w:type="dxa"/>
          </w:tcPr>
          <w:p w14:paraId="71724EFD" w14:textId="7D40065C" w:rsidR="005B4C41" w:rsidRDefault="00706AEB" w:rsidP="005B4C41">
            <w:pPr>
              <w:jc w:val="both"/>
            </w:pPr>
            <w:r>
              <w:t xml:space="preserve">Students are able to complete the task.  </w:t>
            </w:r>
          </w:p>
        </w:tc>
      </w:tr>
    </w:tbl>
    <w:p w14:paraId="519A868C" w14:textId="77777777" w:rsidR="005B4C41" w:rsidRPr="005B4C41" w:rsidRDefault="005B4C41">
      <w:bookmarkStart w:id="0" w:name="_GoBack"/>
      <w:bookmarkEnd w:id="0"/>
    </w:p>
    <w:sectPr w:rsidR="005B4C41" w:rsidRPr="005B4C41" w:rsidSect="005B4C41">
      <w:headerReference w:type="default" r:id="rId7"/>
      <w:pgSz w:w="12240" w:h="15840"/>
      <w:pgMar w:top="720" w:right="1440" w:bottom="1440" w:left="1440" w:header="5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B98CB" w14:textId="77777777" w:rsidR="00EA2E4B" w:rsidRDefault="00EA2E4B" w:rsidP="005B4C41">
      <w:r>
        <w:separator/>
      </w:r>
    </w:p>
  </w:endnote>
  <w:endnote w:type="continuationSeparator" w:id="0">
    <w:p w14:paraId="24F0971B" w14:textId="77777777" w:rsidR="00EA2E4B" w:rsidRDefault="00EA2E4B" w:rsidP="005B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4E08E" w14:textId="77777777" w:rsidR="00EA2E4B" w:rsidRDefault="00EA2E4B" w:rsidP="005B4C41">
      <w:r>
        <w:separator/>
      </w:r>
    </w:p>
  </w:footnote>
  <w:footnote w:type="continuationSeparator" w:id="0">
    <w:p w14:paraId="1C00A2BD" w14:textId="77777777" w:rsidR="00EA2E4B" w:rsidRDefault="00EA2E4B" w:rsidP="005B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82C8" w14:textId="15045396" w:rsidR="005B4C41" w:rsidRPr="005B4C41" w:rsidRDefault="005B4C41" w:rsidP="005B4C41">
    <w:pPr>
      <w:rPr>
        <w:b/>
      </w:rPr>
    </w:pPr>
    <w:r w:rsidRPr="005B4C41">
      <w:rPr>
        <w:b/>
      </w:rPr>
      <w:t>CREST Computer Science Lesson Plan/Activity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07F"/>
    <w:multiLevelType w:val="hybridMultilevel"/>
    <w:tmpl w:val="687E28DE"/>
    <w:lvl w:ilvl="0" w:tplc="213C84A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6594B"/>
    <w:multiLevelType w:val="hybridMultilevel"/>
    <w:tmpl w:val="60D2B8C6"/>
    <w:lvl w:ilvl="0" w:tplc="EF76423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A0EEE"/>
    <w:multiLevelType w:val="hybridMultilevel"/>
    <w:tmpl w:val="6D3A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26D1E"/>
    <w:multiLevelType w:val="hybridMultilevel"/>
    <w:tmpl w:val="739E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41"/>
    <w:rsid w:val="000C743C"/>
    <w:rsid w:val="003050D5"/>
    <w:rsid w:val="00387CB2"/>
    <w:rsid w:val="00394688"/>
    <w:rsid w:val="003D7DC8"/>
    <w:rsid w:val="004C019F"/>
    <w:rsid w:val="004D1103"/>
    <w:rsid w:val="005B4C41"/>
    <w:rsid w:val="00706AEB"/>
    <w:rsid w:val="00723B04"/>
    <w:rsid w:val="00901036"/>
    <w:rsid w:val="00CD2BA0"/>
    <w:rsid w:val="00EA2E4B"/>
    <w:rsid w:val="00F9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AB41"/>
  <w15:chartTrackingRefBased/>
  <w15:docId w15:val="{AEC1EFD2-5EB7-B147-86A4-E1ABF20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C41"/>
    <w:pPr>
      <w:tabs>
        <w:tab w:val="center" w:pos="4680"/>
        <w:tab w:val="right" w:pos="9360"/>
      </w:tabs>
    </w:pPr>
  </w:style>
  <w:style w:type="character" w:customStyle="1" w:styleId="HeaderChar">
    <w:name w:val="Header Char"/>
    <w:basedOn w:val="DefaultParagraphFont"/>
    <w:link w:val="Header"/>
    <w:uiPriority w:val="99"/>
    <w:rsid w:val="005B4C41"/>
  </w:style>
  <w:style w:type="paragraph" w:styleId="Footer">
    <w:name w:val="footer"/>
    <w:basedOn w:val="Normal"/>
    <w:link w:val="FooterChar"/>
    <w:uiPriority w:val="99"/>
    <w:unhideWhenUsed/>
    <w:rsid w:val="005B4C41"/>
    <w:pPr>
      <w:tabs>
        <w:tab w:val="center" w:pos="4680"/>
        <w:tab w:val="right" w:pos="9360"/>
      </w:tabs>
    </w:pPr>
  </w:style>
  <w:style w:type="character" w:customStyle="1" w:styleId="FooterChar">
    <w:name w:val="Footer Char"/>
    <w:basedOn w:val="DefaultParagraphFont"/>
    <w:link w:val="Footer"/>
    <w:uiPriority w:val="99"/>
    <w:rsid w:val="005B4C41"/>
  </w:style>
  <w:style w:type="paragraph" w:styleId="ListParagraph">
    <w:name w:val="List Paragraph"/>
    <w:basedOn w:val="Normal"/>
    <w:uiPriority w:val="34"/>
    <w:qFormat/>
    <w:rsid w:val="005B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15555">
      <w:bodyDiv w:val="1"/>
      <w:marLeft w:val="0"/>
      <w:marRight w:val="0"/>
      <w:marTop w:val="0"/>
      <w:marBottom w:val="0"/>
      <w:divBdr>
        <w:top w:val="none" w:sz="0" w:space="0" w:color="auto"/>
        <w:left w:val="none" w:sz="0" w:space="0" w:color="auto"/>
        <w:bottom w:val="none" w:sz="0" w:space="0" w:color="auto"/>
        <w:right w:val="none" w:sz="0" w:space="0" w:color="auto"/>
      </w:divBdr>
    </w:div>
    <w:div w:id="1450589906">
      <w:bodyDiv w:val="1"/>
      <w:marLeft w:val="0"/>
      <w:marRight w:val="0"/>
      <w:marTop w:val="0"/>
      <w:marBottom w:val="0"/>
      <w:divBdr>
        <w:top w:val="none" w:sz="0" w:space="0" w:color="auto"/>
        <w:left w:val="none" w:sz="0" w:space="0" w:color="auto"/>
        <w:bottom w:val="none" w:sz="0" w:space="0" w:color="auto"/>
        <w:right w:val="none" w:sz="0" w:space="0" w:color="auto"/>
      </w:divBdr>
    </w:div>
    <w:div w:id="1802846792">
      <w:bodyDiv w:val="1"/>
      <w:marLeft w:val="0"/>
      <w:marRight w:val="0"/>
      <w:marTop w:val="0"/>
      <w:marBottom w:val="0"/>
      <w:divBdr>
        <w:top w:val="none" w:sz="0" w:space="0" w:color="auto"/>
        <w:left w:val="none" w:sz="0" w:space="0" w:color="auto"/>
        <w:bottom w:val="none" w:sz="0" w:space="0" w:color="auto"/>
        <w:right w:val="none" w:sz="0" w:space="0" w:color="auto"/>
      </w:divBdr>
    </w:div>
    <w:div w:id="18141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Kloser</dc:creator>
  <cp:keywords/>
  <dc:description/>
  <cp:lastModifiedBy>Tara Schuppig</cp:lastModifiedBy>
  <cp:revision>2</cp:revision>
  <dcterms:created xsi:type="dcterms:W3CDTF">2019-05-23T14:47:00Z</dcterms:created>
  <dcterms:modified xsi:type="dcterms:W3CDTF">2019-05-23T14:47:00Z</dcterms:modified>
</cp:coreProperties>
</file>